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13" w:rsidRPr="00577278" w:rsidRDefault="00806C3B" w:rsidP="00DE3E7D">
      <w:pPr>
        <w:pStyle w:val="Tekstpodstawowy"/>
        <w:ind w:firstLine="0"/>
        <w:jc w:val="center"/>
        <w:rPr>
          <w:rFonts w:ascii="Cambria" w:hAnsi="Cambr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2" style="width:456.3pt;height:56.95pt;visibility:visible">
            <v:imagedata r:id="rId7" o:title="2"/>
          </v:shape>
        </w:pict>
      </w:r>
    </w:p>
    <w:p w:rsidR="00C73E40" w:rsidRPr="00577278" w:rsidRDefault="00C73E40" w:rsidP="00F44DD2">
      <w:pPr>
        <w:pStyle w:val="Tekstpodstawowy"/>
        <w:rPr>
          <w:rFonts w:ascii="Cambria" w:hAnsi="Cambria"/>
          <w:b/>
          <w:sz w:val="16"/>
          <w:szCs w:val="16"/>
        </w:rPr>
      </w:pPr>
    </w:p>
    <w:p w:rsidR="00060B72" w:rsidRPr="00577278" w:rsidRDefault="00060B72" w:rsidP="00FD5A13">
      <w:pPr>
        <w:pStyle w:val="Tekstpodstawowy"/>
        <w:rPr>
          <w:rFonts w:ascii="Cambria" w:hAnsi="Cambria"/>
          <w:b/>
          <w:szCs w:val="20"/>
        </w:rPr>
      </w:pPr>
    </w:p>
    <w:p w:rsidR="00060B72" w:rsidRPr="00577278" w:rsidRDefault="00060B72" w:rsidP="00FD5A13">
      <w:pPr>
        <w:pStyle w:val="Tekstpodstawowy"/>
        <w:rPr>
          <w:rFonts w:ascii="Cambria" w:hAnsi="Cambria"/>
          <w:b/>
          <w:szCs w:val="20"/>
        </w:rPr>
      </w:pPr>
    </w:p>
    <w:p w:rsidR="00EE72F2" w:rsidRPr="00EE72F2" w:rsidRDefault="00EE72F2" w:rsidP="00EE72F2">
      <w:pPr>
        <w:pStyle w:val="Tekstpodstawowy"/>
        <w:rPr>
          <w:rFonts w:ascii="Cambria" w:hAnsi="Cambria" w:cs="Times New Roman"/>
          <w:b/>
          <w:sz w:val="22"/>
          <w:szCs w:val="22"/>
        </w:rPr>
      </w:pPr>
      <w:r w:rsidRPr="00EE72F2">
        <w:rPr>
          <w:rFonts w:ascii="Cambria" w:hAnsi="Cambria" w:cs="Times New Roman"/>
          <w:b/>
          <w:sz w:val="22"/>
          <w:szCs w:val="22"/>
        </w:rPr>
        <w:t>Znak sprawy: Wip.272.14.2021.MN.PN</w:t>
      </w:r>
    </w:p>
    <w:p w:rsidR="00DE3E7D" w:rsidRDefault="00EE72F2" w:rsidP="00EE72F2">
      <w:pPr>
        <w:pStyle w:val="Tekstpodstawowy"/>
        <w:jc w:val="left"/>
        <w:rPr>
          <w:rFonts w:ascii="Cambria" w:hAnsi="Cambria" w:cs="Times New Roman"/>
          <w:b/>
          <w:sz w:val="22"/>
          <w:szCs w:val="22"/>
        </w:rPr>
      </w:pPr>
      <w:r w:rsidRPr="00EE72F2">
        <w:rPr>
          <w:rFonts w:ascii="Cambria" w:hAnsi="Cambria" w:cs="Times New Roman"/>
          <w:b/>
          <w:sz w:val="22"/>
          <w:szCs w:val="22"/>
        </w:rPr>
        <w:t>Numer ogłoszenia w BZP: 2021/BZP 00170674/01</w:t>
      </w:r>
    </w:p>
    <w:p w:rsidR="00EE72F2" w:rsidRPr="004706BF" w:rsidRDefault="00EE72F2" w:rsidP="00EE72F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FD5A13" w:rsidRPr="004706BF" w:rsidRDefault="00DE3E7D" w:rsidP="00DE3E7D">
      <w:pPr>
        <w:pStyle w:val="Tekstpodstawowy"/>
        <w:jc w:val="right"/>
        <w:rPr>
          <w:rFonts w:ascii="Cambria" w:hAnsi="Cambria"/>
          <w:b/>
          <w:sz w:val="22"/>
          <w:szCs w:val="22"/>
        </w:rPr>
      </w:pPr>
      <w:r w:rsidRPr="004706BF">
        <w:rPr>
          <w:rFonts w:ascii="Cambria" w:hAnsi="Cambria"/>
          <w:b/>
          <w:sz w:val="22"/>
          <w:szCs w:val="22"/>
        </w:rPr>
        <w:t>Kamień Pomorski</w:t>
      </w:r>
      <w:r w:rsidR="00DC588F" w:rsidRPr="004706BF">
        <w:rPr>
          <w:rFonts w:ascii="Cambria" w:hAnsi="Cambria"/>
          <w:b/>
          <w:sz w:val="22"/>
          <w:szCs w:val="22"/>
        </w:rPr>
        <w:t xml:space="preserve">, dn. </w:t>
      </w:r>
      <w:r w:rsidR="00DB5B40">
        <w:rPr>
          <w:rFonts w:ascii="Cambria" w:hAnsi="Cambria"/>
          <w:b/>
          <w:sz w:val="22"/>
          <w:szCs w:val="22"/>
        </w:rPr>
        <w:t>10</w:t>
      </w:r>
      <w:r w:rsidR="00DC588F" w:rsidRPr="004706BF">
        <w:rPr>
          <w:rFonts w:ascii="Cambria" w:hAnsi="Cambria"/>
          <w:b/>
          <w:sz w:val="22"/>
          <w:szCs w:val="22"/>
        </w:rPr>
        <w:t>.</w:t>
      </w:r>
      <w:r w:rsidR="00EE72F2">
        <w:rPr>
          <w:rFonts w:ascii="Cambria" w:hAnsi="Cambria"/>
          <w:b/>
          <w:sz w:val="22"/>
          <w:szCs w:val="22"/>
        </w:rPr>
        <w:t>1</w:t>
      </w:r>
      <w:r w:rsidR="00DB5B40">
        <w:rPr>
          <w:rFonts w:ascii="Cambria" w:hAnsi="Cambria"/>
          <w:b/>
          <w:sz w:val="22"/>
          <w:szCs w:val="22"/>
        </w:rPr>
        <w:t>1</w:t>
      </w:r>
      <w:r w:rsidR="006F3471" w:rsidRPr="004706BF">
        <w:rPr>
          <w:rFonts w:ascii="Cambria" w:hAnsi="Cambria"/>
          <w:b/>
          <w:sz w:val="22"/>
          <w:szCs w:val="22"/>
        </w:rPr>
        <w:t>.</w:t>
      </w:r>
      <w:r w:rsidR="00DC588F" w:rsidRPr="004706BF">
        <w:rPr>
          <w:rFonts w:ascii="Cambria" w:hAnsi="Cambria"/>
          <w:b/>
          <w:sz w:val="22"/>
          <w:szCs w:val="22"/>
        </w:rPr>
        <w:t>2021r</w:t>
      </w:r>
    </w:p>
    <w:p w:rsidR="00FD5A13" w:rsidRPr="004706BF" w:rsidRDefault="00FD5A13" w:rsidP="00FD5A13">
      <w:pPr>
        <w:pStyle w:val="Tekstpodstawowy"/>
        <w:jc w:val="right"/>
        <w:rPr>
          <w:rFonts w:ascii="Cambria" w:hAnsi="Cambria"/>
          <w:sz w:val="22"/>
          <w:szCs w:val="22"/>
        </w:rPr>
      </w:pPr>
    </w:p>
    <w:p w:rsidR="00E554ED" w:rsidRPr="004706BF" w:rsidRDefault="00E554ED" w:rsidP="00F44DD2">
      <w:pPr>
        <w:pStyle w:val="ZALACZNIKCENTER"/>
        <w:rPr>
          <w:rFonts w:ascii="Cambria" w:hAnsi="Cambria"/>
          <w:sz w:val="22"/>
          <w:szCs w:val="22"/>
        </w:rPr>
      </w:pPr>
      <w:r w:rsidRPr="004706BF">
        <w:rPr>
          <w:rFonts w:ascii="Cambria" w:hAnsi="Cambria"/>
          <w:sz w:val="22"/>
          <w:szCs w:val="22"/>
        </w:rPr>
        <w:t xml:space="preserve">INFORMACJA O UNIEWAŻNIENIU POSTĘPOWANIA </w:t>
      </w:r>
    </w:p>
    <w:p w:rsidR="00E554ED" w:rsidRPr="004706BF" w:rsidRDefault="00E554ED" w:rsidP="002C10BA">
      <w:pPr>
        <w:pStyle w:val="ZALACZNIKTEKST"/>
        <w:rPr>
          <w:rFonts w:ascii="Cambria" w:hAnsi="Cambria"/>
          <w:sz w:val="22"/>
          <w:szCs w:val="22"/>
        </w:rPr>
      </w:pPr>
    </w:p>
    <w:p w:rsidR="006023E2" w:rsidRPr="004706BF" w:rsidRDefault="00DE3E7D" w:rsidP="00D325E5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706BF">
        <w:rPr>
          <w:rFonts w:ascii="Cambria" w:hAnsi="Cambria"/>
          <w:b/>
          <w:sz w:val="22"/>
          <w:szCs w:val="22"/>
        </w:rPr>
        <w:t>Starostwo Powiatowe w Kamieniu Pomorskim</w:t>
      </w:r>
      <w:r w:rsidR="00E554ED" w:rsidRPr="004706BF">
        <w:rPr>
          <w:rFonts w:ascii="Cambria" w:hAnsi="Cambria"/>
          <w:sz w:val="22"/>
          <w:szCs w:val="22"/>
        </w:rPr>
        <w:t>,</w:t>
      </w:r>
      <w:r w:rsidR="005E51BB" w:rsidRPr="004706BF">
        <w:rPr>
          <w:rFonts w:ascii="Cambria" w:hAnsi="Cambria"/>
          <w:sz w:val="22"/>
          <w:szCs w:val="22"/>
        </w:rPr>
        <w:t xml:space="preserve"> </w:t>
      </w:r>
      <w:r w:rsidR="00E554ED" w:rsidRPr="004706BF">
        <w:rPr>
          <w:rFonts w:ascii="Cambria" w:hAnsi="Cambria"/>
          <w:sz w:val="22"/>
          <w:szCs w:val="22"/>
        </w:rPr>
        <w:t xml:space="preserve">działając na podstawie przepisów art. </w:t>
      </w:r>
      <w:r w:rsidR="00DC588F" w:rsidRPr="004706BF">
        <w:rPr>
          <w:rFonts w:ascii="Cambria" w:hAnsi="Cambria"/>
          <w:sz w:val="22"/>
          <w:szCs w:val="22"/>
        </w:rPr>
        <w:t>260 ust. 1</w:t>
      </w:r>
      <w:r w:rsidR="007D4634" w:rsidRPr="004706BF">
        <w:rPr>
          <w:rFonts w:ascii="Cambria" w:hAnsi="Cambria"/>
          <w:sz w:val="22"/>
          <w:szCs w:val="22"/>
        </w:rPr>
        <w:t>, zgodnie z dyspozycją art. 266</w:t>
      </w:r>
      <w:r w:rsidR="00E554ED" w:rsidRPr="004706BF">
        <w:rPr>
          <w:rFonts w:ascii="Cambria" w:hAnsi="Cambria"/>
          <w:sz w:val="22"/>
          <w:szCs w:val="22"/>
        </w:rPr>
        <w:t xml:space="preserve"> ustawy z dnia </w:t>
      </w:r>
      <w:r w:rsidR="00DC588F" w:rsidRPr="004706BF">
        <w:rPr>
          <w:rFonts w:ascii="Cambria" w:hAnsi="Cambria"/>
          <w:sz w:val="22"/>
          <w:szCs w:val="22"/>
        </w:rPr>
        <w:t xml:space="preserve">11 września 2019 </w:t>
      </w:r>
      <w:r w:rsidR="00E554ED" w:rsidRPr="004706BF">
        <w:rPr>
          <w:rFonts w:ascii="Cambria" w:hAnsi="Cambria"/>
          <w:sz w:val="22"/>
          <w:szCs w:val="22"/>
        </w:rPr>
        <w:t>roku Prawo zamówień publicznych, informuje o unieważnieniu postępowania o udzielenie zamówienia publicznego pn.</w:t>
      </w:r>
      <w:r w:rsidR="00C2239B" w:rsidRPr="004706BF">
        <w:rPr>
          <w:rFonts w:ascii="Cambria" w:hAnsi="Cambria"/>
          <w:b/>
          <w:sz w:val="22"/>
          <w:szCs w:val="22"/>
        </w:rPr>
        <w:t xml:space="preserve"> </w:t>
      </w:r>
      <w:r w:rsidR="00EE72F2" w:rsidRPr="00EE72F2">
        <w:rPr>
          <w:rFonts w:ascii="Cambria" w:hAnsi="Cambria"/>
          <w:b/>
          <w:sz w:val="22"/>
          <w:szCs w:val="22"/>
        </w:rPr>
        <w:t>Dostawa sprzętu dydaktycznego – sprzęt gastronomiczny, hotelarski, chemiczny, komputerowy oraz do doradztwa zawodowego do Szkół Ponadpodstawowych w Powiecie Kamieńskim (3)</w:t>
      </w:r>
      <w:r w:rsidR="00EE72F2">
        <w:rPr>
          <w:rFonts w:ascii="Cambria" w:hAnsi="Cambria"/>
          <w:b/>
          <w:sz w:val="22"/>
          <w:szCs w:val="22"/>
        </w:rPr>
        <w:t>.</w:t>
      </w:r>
    </w:p>
    <w:p w:rsidR="00060B72" w:rsidRPr="004706BF" w:rsidRDefault="00060B72" w:rsidP="00B968D9">
      <w:pPr>
        <w:pStyle w:val="ZALACZNIKTEKST"/>
        <w:rPr>
          <w:rFonts w:ascii="Cambria" w:hAnsi="Cambria" w:cs="Times New Roman"/>
          <w:b/>
          <w:sz w:val="22"/>
          <w:szCs w:val="22"/>
        </w:rPr>
      </w:pPr>
    </w:p>
    <w:p w:rsidR="00047EBF" w:rsidRPr="004706BF" w:rsidRDefault="00047EBF" w:rsidP="00047EBF">
      <w:pPr>
        <w:pStyle w:val="ZALACZNIKTEKST"/>
        <w:rPr>
          <w:rFonts w:ascii="Cambria" w:hAnsi="Cambria" w:cs="Times New Roman"/>
          <w:b/>
          <w:sz w:val="22"/>
          <w:szCs w:val="22"/>
          <w:u w:val="single"/>
        </w:rPr>
      </w:pPr>
      <w:r w:rsidRPr="004706BF">
        <w:rPr>
          <w:rFonts w:ascii="Cambria" w:hAnsi="Cambria" w:cs="Times New Roman"/>
          <w:b/>
          <w:sz w:val="22"/>
          <w:szCs w:val="22"/>
          <w:u w:val="single"/>
        </w:rPr>
        <w:t xml:space="preserve">Część </w:t>
      </w:r>
      <w:r w:rsidR="003A3793">
        <w:rPr>
          <w:rFonts w:ascii="Cambria" w:hAnsi="Cambria" w:cs="Times New Roman"/>
          <w:b/>
          <w:sz w:val="22"/>
          <w:szCs w:val="22"/>
          <w:u w:val="single"/>
        </w:rPr>
        <w:t>4</w:t>
      </w:r>
    </w:p>
    <w:p w:rsidR="00047EBF" w:rsidRPr="00577278" w:rsidRDefault="00047EBF" w:rsidP="00047EBF">
      <w:pPr>
        <w:pStyle w:val="ZALACZNIKTEKST"/>
        <w:rPr>
          <w:rFonts w:ascii="Cambria" w:hAnsi="Cambria" w:cs="Times New Roman"/>
          <w:sz w:val="22"/>
          <w:szCs w:val="22"/>
        </w:rPr>
      </w:pPr>
      <w:r w:rsidRPr="004706BF">
        <w:rPr>
          <w:rFonts w:ascii="Cambria" w:hAnsi="Cambria" w:cs="Times New Roman"/>
          <w:sz w:val="22"/>
          <w:szCs w:val="22"/>
        </w:rPr>
        <w:t xml:space="preserve">Postępowanie zostało unieważnione na podstawie przepisów art. </w:t>
      </w:r>
      <w:r w:rsidR="00806C3B">
        <w:rPr>
          <w:rFonts w:ascii="Cambria" w:hAnsi="Cambria" w:cs="Times New Roman"/>
          <w:sz w:val="22"/>
          <w:szCs w:val="22"/>
        </w:rPr>
        <w:t xml:space="preserve">255 pkt 7 z uwzględnieniem art. </w:t>
      </w:r>
      <w:bookmarkStart w:id="0" w:name="_GoBack"/>
      <w:bookmarkEnd w:id="0"/>
      <w:r w:rsidRPr="004706BF">
        <w:rPr>
          <w:rFonts w:ascii="Cambria" w:hAnsi="Cambria" w:cs="Times New Roman"/>
          <w:sz w:val="22"/>
          <w:szCs w:val="22"/>
        </w:rPr>
        <w:t>2</w:t>
      </w:r>
      <w:r w:rsidR="003A3793">
        <w:rPr>
          <w:rFonts w:ascii="Cambria" w:hAnsi="Cambria" w:cs="Times New Roman"/>
          <w:sz w:val="22"/>
          <w:szCs w:val="22"/>
        </w:rPr>
        <w:t>63</w:t>
      </w:r>
      <w:r w:rsidRPr="004706BF">
        <w:rPr>
          <w:rFonts w:ascii="Cambria" w:hAnsi="Cambria" w:cs="Times New Roman"/>
          <w:sz w:val="22"/>
          <w:szCs w:val="22"/>
        </w:rPr>
        <w:t>, zgodnie z dyspozycją</w:t>
      </w:r>
      <w:r w:rsidRPr="007D4634">
        <w:rPr>
          <w:rFonts w:ascii="Cambria" w:hAnsi="Cambria" w:cs="Times New Roman"/>
          <w:sz w:val="22"/>
          <w:szCs w:val="22"/>
        </w:rPr>
        <w:t xml:space="preserve"> art. 266 ustawy z dnia 11 września 2019 roku Prawo zamówień publicznych</w:t>
      </w:r>
      <w:r>
        <w:rPr>
          <w:rFonts w:ascii="Cambria" w:hAnsi="Cambria" w:cs="Times New Roman"/>
          <w:sz w:val="22"/>
          <w:szCs w:val="22"/>
        </w:rPr>
        <w:t>.</w:t>
      </w:r>
    </w:p>
    <w:p w:rsidR="00047EBF" w:rsidRPr="00577278" w:rsidRDefault="00047EBF" w:rsidP="00047EBF">
      <w:pPr>
        <w:pStyle w:val="ZALACZNIKTEKST"/>
        <w:rPr>
          <w:rFonts w:ascii="Cambria" w:hAnsi="Cambria" w:cs="Times New Roman"/>
          <w:sz w:val="22"/>
          <w:szCs w:val="22"/>
        </w:rPr>
      </w:pPr>
    </w:p>
    <w:p w:rsidR="00047EBF" w:rsidRPr="00577278" w:rsidRDefault="00047EBF" w:rsidP="00047EBF">
      <w:pPr>
        <w:pStyle w:val="ZALACZNIKTEKST"/>
        <w:jc w:val="center"/>
        <w:rPr>
          <w:rFonts w:ascii="Cambria" w:hAnsi="Cambria" w:cs="Times New Roman"/>
          <w:sz w:val="22"/>
          <w:szCs w:val="22"/>
        </w:rPr>
      </w:pPr>
      <w:r w:rsidRPr="00577278">
        <w:rPr>
          <w:rFonts w:ascii="Cambria" w:hAnsi="Cambria" w:cs="Times New Roman"/>
          <w:sz w:val="22"/>
          <w:szCs w:val="22"/>
        </w:rPr>
        <w:t>UZASADNIENIE:</w:t>
      </w:r>
    </w:p>
    <w:p w:rsidR="00047EBF" w:rsidRPr="00577278" w:rsidRDefault="003A3793" w:rsidP="00047EBF">
      <w:pPr>
        <w:pStyle w:val="ZALACZNIKTEKS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Wykonawca, którego oferta została wybrana jako najkorzystniejsza uchylił się od zawarcia umowy, a w części 4 w przedmiotowym postępowaniu złożono tylko jedną ofertę.</w:t>
      </w:r>
    </w:p>
    <w:p w:rsidR="00047EBF" w:rsidRDefault="00047EBF" w:rsidP="00B968D9">
      <w:pPr>
        <w:pStyle w:val="ZALACZNIKTEKST"/>
        <w:rPr>
          <w:rFonts w:ascii="Cambria" w:hAnsi="Cambria" w:cs="Times New Roman"/>
          <w:b/>
          <w:sz w:val="22"/>
          <w:szCs w:val="22"/>
          <w:u w:val="single"/>
        </w:rPr>
      </w:pPr>
    </w:p>
    <w:p w:rsidR="00FD5A13" w:rsidRPr="00577278" w:rsidRDefault="00FD5A13" w:rsidP="00FD5A13">
      <w:pPr>
        <w:pStyle w:val="ZALACZNIKTEKST"/>
        <w:tabs>
          <w:tab w:val="clear" w:pos="9072"/>
          <w:tab w:val="left" w:pos="6195"/>
        </w:tabs>
        <w:rPr>
          <w:rFonts w:ascii="Cambria" w:hAnsi="Cambria"/>
        </w:rPr>
      </w:pPr>
      <w:r w:rsidRPr="00577278">
        <w:rPr>
          <w:rFonts w:ascii="Cambria" w:hAnsi="Cambria"/>
        </w:rPr>
        <w:t xml:space="preserve">                                                                     </w:t>
      </w:r>
      <w:r w:rsidR="00D43C64">
        <w:rPr>
          <w:rFonts w:ascii="Cambria" w:hAnsi="Cambria"/>
        </w:rPr>
        <w:t xml:space="preserve">                              </w:t>
      </w:r>
    </w:p>
    <w:p w:rsidR="001C304A" w:rsidRPr="00577278" w:rsidRDefault="00130686" w:rsidP="007A1BD1">
      <w:pPr>
        <w:pStyle w:val="ZALACZNIKTEKST"/>
        <w:tabs>
          <w:tab w:val="clear" w:pos="9072"/>
          <w:tab w:val="left" w:pos="5885"/>
        </w:tabs>
        <w:rPr>
          <w:rFonts w:ascii="Cambria" w:hAnsi="Cambria"/>
        </w:rPr>
      </w:pPr>
      <w:r w:rsidRPr="00577278">
        <w:rPr>
          <w:rFonts w:ascii="Cambria" w:hAnsi="Cambria"/>
        </w:rPr>
        <w:tab/>
      </w:r>
      <w:r w:rsidR="007046D3">
        <w:rPr>
          <w:rFonts w:ascii="Cambria" w:hAnsi="Cambria"/>
        </w:rPr>
        <w:t>Komisja przetargowa</w:t>
      </w:r>
    </w:p>
    <w:p w:rsidR="00E554ED" w:rsidRPr="00577278" w:rsidRDefault="00F6291A" w:rsidP="00F6291A">
      <w:pPr>
        <w:pStyle w:val="ZALACZNIKTEKS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</w:t>
      </w:r>
      <w:r w:rsidR="00E554ED" w:rsidRPr="00577278">
        <w:rPr>
          <w:rFonts w:ascii="Cambria" w:hAnsi="Cambria"/>
        </w:rPr>
        <w:t>............................................................................................</w:t>
      </w:r>
    </w:p>
    <w:p w:rsidR="00E554ED" w:rsidRPr="00577278" w:rsidRDefault="00F6291A" w:rsidP="00814F29">
      <w:pPr>
        <w:pStyle w:val="ZALACZNIKMALYCENTER"/>
        <w:ind w:left="3969"/>
        <w:rPr>
          <w:rFonts w:ascii="Cambria" w:hAnsi="Cambria"/>
        </w:rPr>
      </w:pPr>
      <w:r>
        <w:rPr>
          <w:rFonts w:ascii="Cambria" w:hAnsi="Cambria"/>
        </w:rPr>
        <w:t>(Podpis Kierownika Zamawiającego lub osoby upoważnionej)</w:t>
      </w:r>
    </w:p>
    <w:sectPr w:rsidR="00E554ED" w:rsidRPr="00577278" w:rsidSect="005504DE">
      <w:pgSz w:w="11907" w:h="16840" w:code="9"/>
      <w:pgMar w:top="284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6BF" w:rsidRDefault="004706BF">
      <w:r>
        <w:separator/>
      </w:r>
    </w:p>
  </w:endnote>
  <w:endnote w:type="continuationSeparator" w:id="0">
    <w:p w:rsidR="004706BF" w:rsidRDefault="004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6BF" w:rsidRDefault="004706B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4706BF" w:rsidRDefault="0047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DA"/>
    <w:multiLevelType w:val="hybridMultilevel"/>
    <w:tmpl w:val="8B46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1682A"/>
    <w:rsid w:val="00024D4F"/>
    <w:rsid w:val="00032B82"/>
    <w:rsid w:val="00047EBF"/>
    <w:rsid w:val="00051377"/>
    <w:rsid w:val="00060B72"/>
    <w:rsid w:val="00063C1F"/>
    <w:rsid w:val="000663A1"/>
    <w:rsid w:val="0007058F"/>
    <w:rsid w:val="00073875"/>
    <w:rsid w:val="00081A35"/>
    <w:rsid w:val="00085013"/>
    <w:rsid w:val="00091831"/>
    <w:rsid w:val="00095F12"/>
    <w:rsid w:val="000A3D76"/>
    <w:rsid w:val="000B72FA"/>
    <w:rsid w:val="000B784F"/>
    <w:rsid w:val="000C265D"/>
    <w:rsid w:val="000D4578"/>
    <w:rsid w:val="000D7C24"/>
    <w:rsid w:val="000E218F"/>
    <w:rsid w:val="000E595F"/>
    <w:rsid w:val="000E68AA"/>
    <w:rsid w:val="000F1C22"/>
    <w:rsid w:val="00106E98"/>
    <w:rsid w:val="00112B58"/>
    <w:rsid w:val="00115266"/>
    <w:rsid w:val="00130686"/>
    <w:rsid w:val="00133D5C"/>
    <w:rsid w:val="001658B2"/>
    <w:rsid w:val="00177C47"/>
    <w:rsid w:val="0018127E"/>
    <w:rsid w:val="0019083F"/>
    <w:rsid w:val="00192D7B"/>
    <w:rsid w:val="0019681E"/>
    <w:rsid w:val="001A176E"/>
    <w:rsid w:val="001B4500"/>
    <w:rsid w:val="001C304A"/>
    <w:rsid w:val="001D0600"/>
    <w:rsid w:val="001D4AC1"/>
    <w:rsid w:val="0020427F"/>
    <w:rsid w:val="00220DEB"/>
    <w:rsid w:val="002226EF"/>
    <w:rsid w:val="00237A33"/>
    <w:rsid w:val="00241642"/>
    <w:rsid w:val="00241B0B"/>
    <w:rsid w:val="00246A15"/>
    <w:rsid w:val="00250CEA"/>
    <w:rsid w:val="00262972"/>
    <w:rsid w:val="002755A9"/>
    <w:rsid w:val="0028045B"/>
    <w:rsid w:val="002A0B18"/>
    <w:rsid w:val="002A2DE2"/>
    <w:rsid w:val="002A5B0E"/>
    <w:rsid w:val="002C10BA"/>
    <w:rsid w:val="002E4590"/>
    <w:rsid w:val="00304D27"/>
    <w:rsid w:val="00314DAB"/>
    <w:rsid w:val="0034034C"/>
    <w:rsid w:val="00355C86"/>
    <w:rsid w:val="0036635C"/>
    <w:rsid w:val="003667CE"/>
    <w:rsid w:val="00377AF4"/>
    <w:rsid w:val="003814AD"/>
    <w:rsid w:val="00385507"/>
    <w:rsid w:val="00391CBD"/>
    <w:rsid w:val="00392991"/>
    <w:rsid w:val="003A3793"/>
    <w:rsid w:val="003A68EC"/>
    <w:rsid w:val="003A7D09"/>
    <w:rsid w:val="003B1C48"/>
    <w:rsid w:val="003B329D"/>
    <w:rsid w:val="003E28AF"/>
    <w:rsid w:val="003F1CC4"/>
    <w:rsid w:val="004113FB"/>
    <w:rsid w:val="0042445D"/>
    <w:rsid w:val="0043048F"/>
    <w:rsid w:val="00466410"/>
    <w:rsid w:val="00467F64"/>
    <w:rsid w:val="004706BF"/>
    <w:rsid w:val="00472AC6"/>
    <w:rsid w:val="00474EEA"/>
    <w:rsid w:val="00480995"/>
    <w:rsid w:val="004872E7"/>
    <w:rsid w:val="00490F9F"/>
    <w:rsid w:val="004A1F6E"/>
    <w:rsid w:val="004C3A3E"/>
    <w:rsid w:val="004D0C97"/>
    <w:rsid w:val="004D1A88"/>
    <w:rsid w:val="004E0AB5"/>
    <w:rsid w:val="004F4879"/>
    <w:rsid w:val="004F497A"/>
    <w:rsid w:val="004F6750"/>
    <w:rsid w:val="00523E58"/>
    <w:rsid w:val="00530C7C"/>
    <w:rsid w:val="00537E6C"/>
    <w:rsid w:val="00537FC2"/>
    <w:rsid w:val="00545A39"/>
    <w:rsid w:val="005504DE"/>
    <w:rsid w:val="005528EC"/>
    <w:rsid w:val="00552FCF"/>
    <w:rsid w:val="00575557"/>
    <w:rsid w:val="00577278"/>
    <w:rsid w:val="00584D76"/>
    <w:rsid w:val="00591D47"/>
    <w:rsid w:val="00592380"/>
    <w:rsid w:val="005926CD"/>
    <w:rsid w:val="00592D26"/>
    <w:rsid w:val="0059424B"/>
    <w:rsid w:val="00597EBB"/>
    <w:rsid w:val="005B14BF"/>
    <w:rsid w:val="005B32FC"/>
    <w:rsid w:val="005B4D69"/>
    <w:rsid w:val="005B7A98"/>
    <w:rsid w:val="005D0985"/>
    <w:rsid w:val="005E4D55"/>
    <w:rsid w:val="005E51BB"/>
    <w:rsid w:val="005F3B86"/>
    <w:rsid w:val="006023E2"/>
    <w:rsid w:val="006114E3"/>
    <w:rsid w:val="00616368"/>
    <w:rsid w:val="006329A2"/>
    <w:rsid w:val="0064045E"/>
    <w:rsid w:val="0064694D"/>
    <w:rsid w:val="00655F75"/>
    <w:rsid w:val="00680164"/>
    <w:rsid w:val="006965AC"/>
    <w:rsid w:val="006A6F6C"/>
    <w:rsid w:val="006B0C12"/>
    <w:rsid w:val="006B1411"/>
    <w:rsid w:val="006B2B81"/>
    <w:rsid w:val="006B2C57"/>
    <w:rsid w:val="006B6160"/>
    <w:rsid w:val="006C3929"/>
    <w:rsid w:val="006C6DDB"/>
    <w:rsid w:val="006E66A8"/>
    <w:rsid w:val="006F03D3"/>
    <w:rsid w:val="006F3471"/>
    <w:rsid w:val="006F4947"/>
    <w:rsid w:val="00702967"/>
    <w:rsid w:val="007046D3"/>
    <w:rsid w:val="0071513A"/>
    <w:rsid w:val="00716AAA"/>
    <w:rsid w:val="0071769A"/>
    <w:rsid w:val="00727990"/>
    <w:rsid w:val="00732CA1"/>
    <w:rsid w:val="00766132"/>
    <w:rsid w:val="00771608"/>
    <w:rsid w:val="00780C63"/>
    <w:rsid w:val="00780DE5"/>
    <w:rsid w:val="007A0367"/>
    <w:rsid w:val="007A1BD1"/>
    <w:rsid w:val="007A7AFF"/>
    <w:rsid w:val="007D0701"/>
    <w:rsid w:val="007D4634"/>
    <w:rsid w:val="007D79E7"/>
    <w:rsid w:val="007E5AD8"/>
    <w:rsid w:val="007E6A18"/>
    <w:rsid w:val="007E7471"/>
    <w:rsid w:val="007F0C84"/>
    <w:rsid w:val="007F0FEE"/>
    <w:rsid w:val="00801234"/>
    <w:rsid w:val="00804DF1"/>
    <w:rsid w:val="00806C3B"/>
    <w:rsid w:val="00814F29"/>
    <w:rsid w:val="00827891"/>
    <w:rsid w:val="0083083F"/>
    <w:rsid w:val="00834BDA"/>
    <w:rsid w:val="00860135"/>
    <w:rsid w:val="008978B9"/>
    <w:rsid w:val="00897B32"/>
    <w:rsid w:val="008B20BF"/>
    <w:rsid w:val="008B6792"/>
    <w:rsid w:val="008D2DE5"/>
    <w:rsid w:val="0091061F"/>
    <w:rsid w:val="00911F9B"/>
    <w:rsid w:val="0094797D"/>
    <w:rsid w:val="00956067"/>
    <w:rsid w:val="009712B8"/>
    <w:rsid w:val="009719AF"/>
    <w:rsid w:val="00980465"/>
    <w:rsid w:val="00981C97"/>
    <w:rsid w:val="009867BB"/>
    <w:rsid w:val="00997E08"/>
    <w:rsid w:val="009A12E2"/>
    <w:rsid w:val="009A646D"/>
    <w:rsid w:val="009E35E4"/>
    <w:rsid w:val="009E55CC"/>
    <w:rsid w:val="00A1163C"/>
    <w:rsid w:val="00A116F7"/>
    <w:rsid w:val="00A11A44"/>
    <w:rsid w:val="00A126BD"/>
    <w:rsid w:val="00A24E53"/>
    <w:rsid w:val="00A25672"/>
    <w:rsid w:val="00A72A8F"/>
    <w:rsid w:val="00A76CD8"/>
    <w:rsid w:val="00A87252"/>
    <w:rsid w:val="00A928C9"/>
    <w:rsid w:val="00A97035"/>
    <w:rsid w:val="00AA1B78"/>
    <w:rsid w:val="00AC224E"/>
    <w:rsid w:val="00AD11F4"/>
    <w:rsid w:val="00AD1903"/>
    <w:rsid w:val="00AE2A11"/>
    <w:rsid w:val="00AF26C3"/>
    <w:rsid w:val="00AF3615"/>
    <w:rsid w:val="00AF46D9"/>
    <w:rsid w:val="00B12E39"/>
    <w:rsid w:val="00B15029"/>
    <w:rsid w:val="00B25EB0"/>
    <w:rsid w:val="00B424F1"/>
    <w:rsid w:val="00B50D28"/>
    <w:rsid w:val="00B64894"/>
    <w:rsid w:val="00B7130F"/>
    <w:rsid w:val="00B83C9D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3270E"/>
    <w:rsid w:val="00C4604D"/>
    <w:rsid w:val="00C527C2"/>
    <w:rsid w:val="00C53EF8"/>
    <w:rsid w:val="00C73E40"/>
    <w:rsid w:val="00C945EB"/>
    <w:rsid w:val="00CB02EA"/>
    <w:rsid w:val="00CB5A31"/>
    <w:rsid w:val="00D16098"/>
    <w:rsid w:val="00D325E5"/>
    <w:rsid w:val="00D40B3A"/>
    <w:rsid w:val="00D43C64"/>
    <w:rsid w:val="00D70D37"/>
    <w:rsid w:val="00D74474"/>
    <w:rsid w:val="00D9034D"/>
    <w:rsid w:val="00D91B3A"/>
    <w:rsid w:val="00DA1836"/>
    <w:rsid w:val="00DB158E"/>
    <w:rsid w:val="00DB5B40"/>
    <w:rsid w:val="00DC588F"/>
    <w:rsid w:val="00DE25A6"/>
    <w:rsid w:val="00DE3E7D"/>
    <w:rsid w:val="00DF061A"/>
    <w:rsid w:val="00E25FC2"/>
    <w:rsid w:val="00E2797E"/>
    <w:rsid w:val="00E3356A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D0B15"/>
    <w:rsid w:val="00EE024F"/>
    <w:rsid w:val="00EE11FC"/>
    <w:rsid w:val="00EE4731"/>
    <w:rsid w:val="00EE6BCB"/>
    <w:rsid w:val="00EE72F2"/>
    <w:rsid w:val="00EF38E3"/>
    <w:rsid w:val="00F028C1"/>
    <w:rsid w:val="00F0450A"/>
    <w:rsid w:val="00F05319"/>
    <w:rsid w:val="00F065B6"/>
    <w:rsid w:val="00F15B1A"/>
    <w:rsid w:val="00F229D5"/>
    <w:rsid w:val="00F3464C"/>
    <w:rsid w:val="00F43B06"/>
    <w:rsid w:val="00F44DD2"/>
    <w:rsid w:val="00F6291A"/>
    <w:rsid w:val="00F63C89"/>
    <w:rsid w:val="00F90CD2"/>
    <w:rsid w:val="00F96D98"/>
    <w:rsid w:val="00F97BE1"/>
    <w:rsid w:val="00FA50C6"/>
    <w:rsid w:val="00FB2838"/>
    <w:rsid w:val="00FB2DEA"/>
    <w:rsid w:val="00FB531B"/>
    <w:rsid w:val="00FD3BD3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F16AE8"/>
  <w15:docId w15:val="{4921DC3F-529F-42A1-9CF6-524ADE1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50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3</cp:revision>
  <cp:lastPrinted>2019-08-13T12:01:00Z</cp:lastPrinted>
  <dcterms:created xsi:type="dcterms:W3CDTF">2021-11-10T07:26:00Z</dcterms:created>
  <dcterms:modified xsi:type="dcterms:W3CDTF">2021-11-10T07:27:00Z</dcterms:modified>
</cp:coreProperties>
</file>