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A863A7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DC7183" w:rsidRPr="00DC7183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A162BC">
        <w:rPr>
          <w:rFonts w:ascii="Times New Roman" w:hAnsi="Times New Roman" w:cs="Times New Roman"/>
          <w:b/>
          <w:bCs/>
          <w:sz w:val="24"/>
        </w:rPr>
        <w:t xml:space="preserve"> 8</w:t>
      </w:r>
    </w:p>
    <w:p w:rsidR="00414C90" w:rsidRDefault="00B811D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1DF">
        <w:rPr>
          <w:rFonts w:ascii="Times New Roman" w:hAnsi="Times New Roman" w:cs="Times New Roman"/>
          <w:b/>
          <w:bCs/>
          <w:sz w:val="24"/>
          <w:szCs w:val="24"/>
        </w:rPr>
        <w:t>Oprogramowanie specjalistyczne dla pracowni laboratorium ochrony środowiska</w:t>
      </w:r>
    </w:p>
    <w:p w:rsidR="00B811DF" w:rsidRDefault="00B811DF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A863A7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8519E8" w:rsidRDefault="008519E8" w:rsidP="008519E8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A863A7">
        <w:rPr>
          <w:rFonts w:eastAsia="Calibri"/>
          <w:b/>
        </w:rPr>
        <w:t>(2)</w:t>
      </w:r>
      <w:r w:rsidR="008548AF">
        <w:rPr>
          <w:rFonts w:eastAsia="Calibri"/>
          <w:b/>
        </w:rPr>
        <w:t xml:space="preserve"> - </w:t>
      </w:r>
      <w:r w:rsidR="00B811DF" w:rsidRPr="00B811DF">
        <w:rPr>
          <w:rFonts w:eastAsia="Calibri"/>
          <w:b/>
        </w:rPr>
        <w:t>Oprogramowanie specjalistyczne dla pracowni laboratorium ochrony środowiska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3357"/>
        <w:gridCol w:w="1463"/>
        <w:gridCol w:w="1510"/>
        <w:gridCol w:w="3195"/>
      </w:tblGrid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L.p.</w:t>
            </w:r>
          </w:p>
        </w:tc>
        <w:tc>
          <w:tcPr>
            <w:tcW w:w="3357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 xml:space="preserve">Nazwa przedmiotu zamówienia </w:t>
            </w:r>
          </w:p>
        </w:tc>
        <w:tc>
          <w:tcPr>
            <w:tcW w:w="1463" w:type="dxa"/>
          </w:tcPr>
          <w:p w:rsidR="00414C90" w:rsidRPr="00D04543" w:rsidRDefault="00414C90" w:rsidP="00FF748D">
            <w:pPr>
              <w:rPr>
                <w:b/>
              </w:rPr>
            </w:pPr>
          </w:p>
          <w:p w:rsidR="00414C90" w:rsidRPr="00D04543" w:rsidRDefault="00414C90" w:rsidP="00B811DF">
            <w:pPr>
              <w:rPr>
                <w:b/>
              </w:rPr>
            </w:pPr>
            <w:r w:rsidRPr="00D04543"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Cena jednostkowa brutto</w:t>
            </w:r>
          </w:p>
        </w:tc>
        <w:tc>
          <w:tcPr>
            <w:tcW w:w="319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  <w:color w:val="FF0000"/>
              </w:rPr>
            </w:pPr>
            <w:r w:rsidRPr="00D04543">
              <w:rPr>
                <w:b/>
              </w:rPr>
              <w:t>Wartość brutto</w:t>
            </w:r>
          </w:p>
        </w:tc>
      </w:tr>
      <w:tr w:rsidR="00414C90" w:rsidRPr="00D04543" w:rsidTr="00FF748D">
        <w:trPr>
          <w:jc w:val="center"/>
        </w:trPr>
        <w:tc>
          <w:tcPr>
            <w:tcW w:w="755" w:type="dxa"/>
            <w:vAlign w:val="center"/>
          </w:tcPr>
          <w:p w:rsidR="00414C90" w:rsidRPr="00D04543" w:rsidRDefault="00414C90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3357" w:type="dxa"/>
            <w:vAlign w:val="center"/>
          </w:tcPr>
          <w:p w:rsidR="00414C90" w:rsidRPr="00B811DF" w:rsidRDefault="003A1BA6" w:rsidP="00FF748D">
            <w:pPr>
              <w:rPr>
                <w:b/>
              </w:rPr>
            </w:pPr>
            <w:proofErr w:type="spellStart"/>
            <w:r w:rsidRPr="003A1BA6">
              <w:rPr>
                <w:b/>
              </w:rPr>
              <w:t>EduCad</w:t>
            </w:r>
            <w:proofErr w:type="spellEnd"/>
            <w:r w:rsidRPr="003A1BA6">
              <w:rPr>
                <w:b/>
              </w:rPr>
              <w:t xml:space="preserve"> – program do rysunku technicznego</w:t>
            </w:r>
          </w:p>
        </w:tc>
        <w:tc>
          <w:tcPr>
            <w:tcW w:w="1463" w:type="dxa"/>
            <w:vAlign w:val="center"/>
          </w:tcPr>
          <w:p w:rsidR="00414C90" w:rsidRPr="00D04543" w:rsidRDefault="00B811DF" w:rsidP="00FF74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414C90" w:rsidRPr="00D04543" w:rsidRDefault="00414C90" w:rsidP="00B811DF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 w:rsidR="00B811DF">
              <w:rPr>
                <w:b/>
              </w:rPr>
              <w:t xml:space="preserve">6 </w:t>
            </w:r>
            <w:r w:rsidRPr="00D04543">
              <w:rPr>
                <w:b/>
              </w:rPr>
              <w:t>szt.  = ………. zł</w:t>
            </w:r>
          </w:p>
        </w:tc>
      </w:tr>
      <w:tr w:rsidR="00414C90" w:rsidRPr="00D04543" w:rsidTr="00FF748D">
        <w:trPr>
          <w:jc w:val="center"/>
        </w:trPr>
        <w:tc>
          <w:tcPr>
            <w:tcW w:w="7085" w:type="dxa"/>
            <w:gridSpan w:val="4"/>
            <w:vAlign w:val="center"/>
          </w:tcPr>
          <w:p w:rsidR="00414C90" w:rsidRPr="00D04543" w:rsidRDefault="00414C90" w:rsidP="00FF748D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195" w:type="dxa"/>
          </w:tcPr>
          <w:p w:rsidR="00414C90" w:rsidRPr="00D04543" w:rsidRDefault="00414C90" w:rsidP="00FF748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C36F44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3A1BA6" w:rsidRDefault="003A1BA6" w:rsidP="00F539B2">
      <w:pPr>
        <w:autoSpaceDE w:val="0"/>
        <w:autoSpaceDN w:val="0"/>
        <w:adjustRightInd w:val="0"/>
        <w:rPr>
          <w:rFonts w:eastAsiaTheme="minorHAnsi"/>
        </w:rPr>
      </w:pPr>
    </w:p>
    <w:p w:rsidR="003A1BA6" w:rsidRPr="00F539B2" w:rsidRDefault="003A1BA6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414C90" w:rsidRPr="003A1BA6" w:rsidTr="003A1BA6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lastRenderedPageBreak/>
              <w:t>L.p.</w:t>
            </w:r>
          </w:p>
        </w:tc>
        <w:tc>
          <w:tcPr>
            <w:tcW w:w="4059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t xml:space="preserve">Oferowany parametr </w:t>
            </w:r>
          </w:p>
          <w:p w:rsidR="00414C90" w:rsidRPr="003A1BA6" w:rsidRDefault="00414C90" w:rsidP="003A1BA6">
            <w:pPr>
              <w:jc w:val="center"/>
              <w:rPr>
                <w:b/>
              </w:rPr>
            </w:pPr>
            <w:r w:rsidRPr="003A1BA6">
              <w:rPr>
                <w:b/>
              </w:rPr>
              <w:t xml:space="preserve">Wpisać ilość </w:t>
            </w:r>
            <w:r w:rsidR="003A1BA6" w:rsidRPr="003A1BA6">
              <w:rPr>
                <w:b/>
              </w:rPr>
              <w:t>dni</w:t>
            </w:r>
          </w:p>
        </w:tc>
      </w:tr>
      <w:tr w:rsidR="00414C90" w:rsidRPr="003A1BA6" w:rsidTr="003A1BA6">
        <w:trPr>
          <w:trHeight w:val="490"/>
          <w:jc w:val="center"/>
        </w:trPr>
        <w:tc>
          <w:tcPr>
            <w:tcW w:w="827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  <w:r w:rsidRPr="003A1BA6">
              <w:rPr>
                <w:b/>
              </w:rPr>
              <w:t>1</w:t>
            </w:r>
          </w:p>
        </w:tc>
        <w:tc>
          <w:tcPr>
            <w:tcW w:w="4059" w:type="dxa"/>
            <w:vAlign w:val="center"/>
          </w:tcPr>
          <w:p w:rsidR="00414C90" w:rsidRPr="003A1BA6" w:rsidRDefault="003A1BA6" w:rsidP="00FF748D">
            <w:pPr>
              <w:jc w:val="both"/>
              <w:rPr>
                <w:b/>
              </w:rPr>
            </w:pPr>
            <w:r w:rsidRPr="003A1BA6">
              <w:rPr>
                <w:b/>
              </w:rPr>
              <w:t>Termin wykonania zamówienia</w:t>
            </w:r>
            <w:r w:rsidR="00414C90" w:rsidRPr="003A1BA6">
              <w:rPr>
                <w:b/>
              </w:rPr>
              <w:t xml:space="preserve"> </w:t>
            </w:r>
          </w:p>
        </w:tc>
        <w:tc>
          <w:tcPr>
            <w:tcW w:w="4459" w:type="dxa"/>
            <w:vAlign w:val="center"/>
          </w:tcPr>
          <w:p w:rsidR="00414C90" w:rsidRPr="003A1BA6" w:rsidRDefault="00414C90" w:rsidP="00FF748D">
            <w:pPr>
              <w:jc w:val="center"/>
              <w:rPr>
                <w:b/>
              </w:rPr>
            </w:pPr>
          </w:p>
        </w:tc>
      </w:tr>
    </w:tbl>
    <w:p w:rsidR="00414C90" w:rsidRDefault="00414C9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A1BA6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3A1BA6" w:rsidRPr="003A1BA6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A6" w:rsidRPr="003A1BA6" w:rsidRDefault="003A1BA6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A1BA6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A6" w:rsidRPr="003A1BA6" w:rsidRDefault="003A1BA6" w:rsidP="00FF748D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A1BA6">
              <w:rPr>
                <w:b/>
              </w:rPr>
              <w:t>Asortyment/ opis przedmiotu zamówienia wraz z opisem wymaganych parametrów</w:t>
            </w:r>
          </w:p>
        </w:tc>
      </w:tr>
      <w:tr w:rsidR="003A1BA6" w:rsidRPr="003A1BA6" w:rsidTr="00FF748D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A6" w:rsidRPr="003A1BA6" w:rsidRDefault="003A1BA6" w:rsidP="00FF748D">
            <w:pPr>
              <w:pStyle w:val="Akapitzlist"/>
              <w:jc w:val="center"/>
              <w:rPr>
                <w:b/>
              </w:rPr>
            </w:pPr>
            <w:proofErr w:type="spellStart"/>
            <w:r w:rsidRPr="003A1BA6">
              <w:rPr>
                <w:b/>
              </w:rPr>
              <w:t>EduCad</w:t>
            </w:r>
            <w:proofErr w:type="spellEnd"/>
            <w:r w:rsidRPr="003A1BA6">
              <w:rPr>
                <w:b/>
              </w:rPr>
              <w:t xml:space="preserve"> – program do rysunku technicznego – 6 szt. </w:t>
            </w:r>
          </w:p>
          <w:p w:rsidR="003A1BA6" w:rsidRPr="003A1BA6" w:rsidRDefault="003A1BA6" w:rsidP="00FF748D">
            <w:pPr>
              <w:pStyle w:val="Akapitzlist"/>
              <w:jc w:val="center"/>
              <w:rPr>
                <w:b/>
              </w:rPr>
            </w:pPr>
            <w:r w:rsidRPr="003A1BA6">
              <w:rPr>
                <w:b/>
              </w:rPr>
              <w:t>(poniższe informacje wpisuje Wykonawca)</w:t>
            </w:r>
          </w:p>
          <w:p w:rsidR="003A1BA6" w:rsidRDefault="003A1BA6" w:rsidP="003A1BA6">
            <w:pPr>
              <w:pStyle w:val="Akapitzlist"/>
              <w:rPr>
                <w:b/>
              </w:rPr>
            </w:pPr>
            <w:r w:rsidRPr="003A1BA6">
              <w:rPr>
                <w:b/>
              </w:rPr>
              <w:t xml:space="preserve">Rok produkcji: ...................., Producent: ....................., </w:t>
            </w:r>
          </w:p>
          <w:p w:rsidR="003A1BA6" w:rsidRPr="003A1BA6" w:rsidRDefault="003A1BA6" w:rsidP="003A1BA6">
            <w:pPr>
              <w:pStyle w:val="Akapitzlist"/>
            </w:pPr>
            <w:r>
              <w:rPr>
                <w:b/>
              </w:rPr>
              <w:t>Nazwa produktu</w:t>
            </w:r>
            <w:r w:rsidRPr="003A1BA6">
              <w:rPr>
                <w:b/>
              </w:rPr>
              <w:t>: ....................</w:t>
            </w:r>
          </w:p>
        </w:tc>
      </w:tr>
      <w:tr w:rsidR="003A1BA6" w:rsidRPr="003A1BA6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3A1BA6" w:rsidRDefault="003A1BA6" w:rsidP="00FF748D">
            <w:r w:rsidRPr="003A1BA6">
              <w:t>Typ oprogramowania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3A1BA6" w:rsidRDefault="003A1BA6" w:rsidP="00FF748D">
            <w:r w:rsidRPr="003A1BA6">
              <w:t xml:space="preserve">Edukacyjne </w:t>
            </w:r>
          </w:p>
          <w:p w:rsidR="003A1BA6" w:rsidRPr="003A1BA6" w:rsidRDefault="003A1BA6" w:rsidP="00FF748D"/>
        </w:tc>
      </w:tr>
      <w:tr w:rsidR="003A1BA6" w:rsidRPr="003A1BA6" w:rsidTr="00FF748D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3A1BA6" w:rsidRDefault="003A1BA6" w:rsidP="00FF748D">
            <w:r w:rsidRPr="003A1BA6">
              <w:t>Funkcje/zawartość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6" w:rsidRPr="0042288C" w:rsidRDefault="003A1BA6" w:rsidP="003A1BA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Program zawiera</w:t>
            </w:r>
            <w:r>
              <w:rPr>
                <w:iCs/>
                <w:color w:val="000000"/>
              </w:rPr>
              <w:t>jący</w:t>
            </w:r>
            <w:r w:rsidRPr="0042288C">
              <w:rPr>
                <w:iCs/>
                <w:color w:val="000000"/>
              </w:rPr>
              <w:t xml:space="preserve"> narzędzia</w:t>
            </w:r>
            <w:r>
              <w:rPr>
                <w:iCs/>
                <w:color w:val="000000"/>
              </w:rPr>
              <w:t xml:space="preserve"> (zakres min.)</w:t>
            </w:r>
            <w:r w:rsidRPr="0042288C">
              <w:rPr>
                <w:iCs/>
                <w:color w:val="000000"/>
              </w:rPr>
              <w:t xml:space="preserve">: 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 xml:space="preserve">edycyjne (tworzenia i przekształcania obiektów), 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automatycznego wymiarowania,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do precyzyjnej edycji każdego węzła,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42288C">
              <w:rPr>
                <w:iCs/>
                <w:color w:val="000000"/>
              </w:rPr>
              <w:t>edytor skryptów, pozwalający na tworzenie zautomatyzowane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>paleta kolorów podstawowych i dodatkowych, linii i wypełnień,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>biblioteki gotowych elementów zgrupowane w postaci palety, import obiektów z formatów co najmniej: DXF, WMF i PWD, eksport rysunku do dowolnego programu graficznego, nielimitowana ilość kroków UNDO/REDO,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 xml:space="preserve">podgląd przed wydrukiem (program współpracujący z różnymi urządzeniami) 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 xml:space="preserve">dostosowywalny </w:t>
            </w:r>
            <w:proofErr w:type="spellStart"/>
            <w:r w:rsidRPr="00C46059">
              <w:rPr>
                <w:iCs/>
                <w:color w:val="000000"/>
              </w:rPr>
              <w:t>interface</w:t>
            </w:r>
            <w:proofErr w:type="spellEnd"/>
            <w:r w:rsidRPr="00C46059">
              <w:rPr>
                <w:iCs/>
                <w:color w:val="000000"/>
              </w:rPr>
              <w:t xml:space="preserve"> użytkownika (ruchome konfigurowalne palety), możliwość tworzenia grup obiektów (elementów) do późniejszego korzystania, możliwość tworzenia i wykorzystywania szablonów, praca z dokładnością do </w:t>
            </w:r>
            <w:smartTag w:uri="urn:schemas-microsoft-com:office:smarttags" w:element="metricconverter">
              <w:smartTagPr>
                <w:attr w:name="ProductID" w:val="0.01 mm"/>
              </w:smartTagPr>
              <w:r w:rsidRPr="00C46059">
                <w:rPr>
                  <w:iCs/>
                  <w:color w:val="000000"/>
                </w:rPr>
                <w:t>0.01 mm</w:t>
              </w:r>
            </w:smartTag>
            <w:r w:rsidRPr="00C46059">
              <w:rPr>
                <w:iCs/>
                <w:color w:val="000000"/>
              </w:rPr>
              <w:t xml:space="preserve"> na dowolnym rozmiarze kartki papieru, zapis do formatu co najmniej: DXF, HPGL, ESSI,</w:t>
            </w:r>
          </w:p>
          <w:p w:rsid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C46059">
              <w:rPr>
                <w:iCs/>
                <w:color w:val="000000"/>
              </w:rPr>
              <w:t xml:space="preserve">konwerter PLT2CNC, </w:t>
            </w:r>
            <w:proofErr w:type="spellStart"/>
            <w:r w:rsidRPr="00C46059">
              <w:rPr>
                <w:iCs/>
                <w:color w:val="000000"/>
              </w:rPr>
              <w:t>konwerujący</w:t>
            </w:r>
            <w:proofErr w:type="spellEnd"/>
            <w:r w:rsidRPr="00C46059">
              <w:rPr>
                <w:iCs/>
                <w:color w:val="000000"/>
              </w:rPr>
              <w:t xml:space="preserve"> plik PLT (HPGL) na kod CNC, automatyczny zapis rysunku co ustalony </w:t>
            </w:r>
            <w:proofErr w:type="spellStart"/>
            <w:r w:rsidRPr="00C46059">
              <w:rPr>
                <w:iCs/>
                <w:color w:val="000000"/>
              </w:rPr>
              <w:t>intewrwał</w:t>
            </w:r>
            <w:proofErr w:type="spellEnd"/>
            <w:r w:rsidRPr="00C46059">
              <w:rPr>
                <w:iCs/>
                <w:color w:val="000000"/>
              </w:rPr>
              <w:t xml:space="preserve"> czasowy, konwersja liter z </w:t>
            </w:r>
            <w:proofErr w:type="spellStart"/>
            <w:r w:rsidRPr="00C46059">
              <w:rPr>
                <w:iCs/>
                <w:color w:val="000000"/>
              </w:rPr>
              <w:t>fontów</w:t>
            </w:r>
            <w:proofErr w:type="spellEnd"/>
            <w:r w:rsidRPr="00C46059">
              <w:rPr>
                <w:iCs/>
                <w:color w:val="000000"/>
              </w:rPr>
              <w:t xml:space="preserve"> TTF na obiekty edytowalne, tworzenie napisów z bloków literowych (opcja grawerowania napisów),</w:t>
            </w:r>
          </w:p>
          <w:p w:rsidR="003A1BA6" w:rsidRPr="003A1BA6" w:rsidRDefault="003A1BA6" w:rsidP="003A1BA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5"/>
              <w:jc w:val="both"/>
              <w:rPr>
                <w:iCs/>
                <w:color w:val="000000"/>
              </w:rPr>
            </w:pPr>
            <w:r w:rsidRPr="003A1BA6">
              <w:rPr>
                <w:iCs/>
                <w:color w:val="000000"/>
              </w:rPr>
              <w:t>tworzenie rysunków w sposób zautomatyzowany</w:t>
            </w:r>
          </w:p>
        </w:tc>
      </w:tr>
    </w:tbl>
    <w:p w:rsidR="003A1BA6" w:rsidRDefault="003A1BA6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A1BA6" w:rsidRPr="00EA4510" w:rsidRDefault="003A1BA6" w:rsidP="003A1BA6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Oprogramowanie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>Oprogramowanie</w:t>
      </w:r>
      <w:r w:rsidRPr="00C46C71">
        <w:rPr>
          <w:b/>
        </w:rPr>
        <w:t xml:space="preserve"> </w:t>
      </w:r>
      <w:r>
        <w:t>musi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390464" w:rsidRPr="003A1BA6" w:rsidRDefault="00390464" w:rsidP="003A1BA6">
      <w:pPr>
        <w:pStyle w:val="Akapitzlist"/>
        <w:widowControl w:val="0"/>
        <w:suppressAutoHyphens/>
        <w:autoSpaceDE w:val="0"/>
        <w:spacing w:line="360" w:lineRule="auto"/>
        <w:ind w:hanging="720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5F6A27">
        <w:rPr>
          <w:rFonts w:eastAsia="Arial"/>
          <w:b/>
          <w:bCs/>
          <w:szCs w:val="22"/>
          <w:lang w:eastAsia="ar-SA"/>
        </w:rPr>
        <w:t xml:space="preserve">. </w:t>
      </w:r>
      <w:r w:rsidR="003A1BA6">
        <w:rPr>
          <w:rFonts w:eastAsia="Arial"/>
          <w:b/>
          <w:bCs/>
          <w:szCs w:val="22"/>
          <w:lang w:eastAsia="ar-SA"/>
        </w:rPr>
        <w:t>Gwarancja – nie dotyczy.</w:t>
      </w: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75524A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CD09E9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</w:t>
      </w:r>
      <w:r>
        <w:rPr>
          <w:rFonts w:eastAsia="Arial"/>
          <w:szCs w:val="22"/>
          <w:lang w:eastAsia="ar-SA"/>
        </w:rPr>
        <w:lastRenderedPageBreak/>
        <w:t xml:space="preserve">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83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4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80AEA"/>
    <w:multiLevelType w:val="hybridMultilevel"/>
    <w:tmpl w:val="78583086"/>
    <w:lvl w:ilvl="0" w:tplc="070827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7A81"/>
    <w:multiLevelType w:val="hybridMultilevel"/>
    <w:tmpl w:val="148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F7528"/>
    <w:multiLevelType w:val="hybridMultilevel"/>
    <w:tmpl w:val="23024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03036"/>
    <w:multiLevelType w:val="hybridMultilevel"/>
    <w:tmpl w:val="8FCE7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3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1"/>
  </w:num>
  <w:num w:numId="4">
    <w:abstractNumId w:val="40"/>
  </w:num>
  <w:num w:numId="5">
    <w:abstractNumId w:val="9"/>
  </w:num>
  <w:num w:numId="6">
    <w:abstractNumId w:val="38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6"/>
  </w:num>
  <w:num w:numId="12">
    <w:abstractNumId w:val="48"/>
  </w:num>
  <w:num w:numId="13">
    <w:abstractNumId w:val="19"/>
  </w:num>
  <w:num w:numId="14">
    <w:abstractNumId w:val="44"/>
  </w:num>
  <w:num w:numId="15">
    <w:abstractNumId w:val="36"/>
  </w:num>
  <w:num w:numId="16">
    <w:abstractNumId w:val="6"/>
  </w:num>
  <w:num w:numId="17">
    <w:abstractNumId w:val="30"/>
  </w:num>
  <w:num w:numId="18">
    <w:abstractNumId w:val="23"/>
  </w:num>
  <w:num w:numId="19">
    <w:abstractNumId w:val="33"/>
  </w:num>
  <w:num w:numId="20">
    <w:abstractNumId w:val="10"/>
  </w:num>
  <w:num w:numId="21">
    <w:abstractNumId w:val="35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7"/>
  </w:num>
  <w:num w:numId="27">
    <w:abstractNumId w:val="11"/>
  </w:num>
  <w:num w:numId="28">
    <w:abstractNumId w:val="28"/>
  </w:num>
  <w:num w:numId="29">
    <w:abstractNumId w:val="45"/>
  </w:num>
  <w:num w:numId="30">
    <w:abstractNumId w:val="14"/>
  </w:num>
  <w:num w:numId="31">
    <w:abstractNumId w:val="43"/>
  </w:num>
  <w:num w:numId="32">
    <w:abstractNumId w:val="42"/>
  </w:num>
  <w:num w:numId="33">
    <w:abstractNumId w:val="15"/>
  </w:num>
  <w:num w:numId="34">
    <w:abstractNumId w:val="5"/>
  </w:num>
  <w:num w:numId="35">
    <w:abstractNumId w:val="37"/>
  </w:num>
  <w:num w:numId="36">
    <w:abstractNumId w:val="29"/>
  </w:num>
  <w:num w:numId="37">
    <w:abstractNumId w:val="20"/>
  </w:num>
  <w:num w:numId="38">
    <w:abstractNumId w:val="34"/>
  </w:num>
  <w:num w:numId="39">
    <w:abstractNumId w:val="27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8"/>
  </w:num>
  <w:num w:numId="45">
    <w:abstractNumId w:val="24"/>
  </w:num>
  <w:num w:numId="46">
    <w:abstractNumId w:val="26"/>
  </w:num>
  <w:num w:numId="47">
    <w:abstractNumId w:val="31"/>
  </w:num>
  <w:num w:numId="4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5D49"/>
    <w:rsid w:val="000372D1"/>
    <w:rsid w:val="00037AAF"/>
    <w:rsid w:val="000417A9"/>
    <w:rsid w:val="00042024"/>
    <w:rsid w:val="00042485"/>
    <w:rsid w:val="000427C3"/>
    <w:rsid w:val="00045CDA"/>
    <w:rsid w:val="000476FD"/>
    <w:rsid w:val="000533B8"/>
    <w:rsid w:val="00065FE5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1BEC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1934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75A27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429B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1FF3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1BA6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C68"/>
    <w:rsid w:val="003F4F41"/>
    <w:rsid w:val="004002A9"/>
    <w:rsid w:val="00403BF6"/>
    <w:rsid w:val="004114B5"/>
    <w:rsid w:val="004118D5"/>
    <w:rsid w:val="004121E9"/>
    <w:rsid w:val="0041375C"/>
    <w:rsid w:val="00414C90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031B"/>
    <w:rsid w:val="00483B9D"/>
    <w:rsid w:val="004A28EB"/>
    <w:rsid w:val="004A2ACE"/>
    <w:rsid w:val="004B2019"/>
    <w:rsid w:val="004B3908"/>
    <w:rsid w:val="004B4FBA"/>
    <w:rsid w:val="004C4B9B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5F6A27"/>
    <w:rsid w:val="006005DC"/>
    <w:rsid w:val="0060416A"/>
    <w:rsid w:val="006113BA"/>
    <w:rsid w:val="00614C8D"/>
    <w:rsid w:val="00623E4C"/>
    <w:rsid w:val="00624EAE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4C1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0C9E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5524A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41B1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19E8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1168D"/>
    <w:rsid w:val="009201A6"/>
    <w:rsid w:val="009251E2"/>
    <w:rsid w:val="00931239"/>
    <w:rsid w:val="00934B9F"/>
    <w:rsid w:val="0093549D"/>
    <w:rsid w:val="00937CBB"/>
    <w:rsid w:val="00952B37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162BC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863A7"/>
    <w:rsid w:val="00A86E3E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C721D"/>
    <w:rsid w:val="00AD0391"/>
    <w:rsid w:val="00AD04BC"/>
    <w:rsid w:val="00AD0DCD"/>
    <w:rsid w:val="00AE32DC"/>
    <w:rsid w:val="00AE4140"/>
    <w:rsid w:val="00AE42DB"/>
    <w:rsid w:val="00AE503A"/>
    <w:rsid w:val="00AE796D"/>
    <w:rsid w:val="00AF39E7"/>
    <w:rsid w:val="00AF495A"/>
    <w:rsid w:val="00AF70B3"/>
    <w:rsid w:val="00B0351E"/>
    <w:rsid w:val="00B22B95"/>
    <w:rsid w:val="00B257A1"/>
    <w:rsid w:val="00B313C5"/>
    <w:rsid w:val="00B35A81"/>
    <w:rsid w:val="00B47D28"/>
    <w:rsid w:val="00B670A0"/>
    <w:rsid w:val="00B703BE"/>
    <w:rsid w:val="00B805E6"/>
    <w:rsid w:val="00B811DF"/>
    <w:rsid w:val="00B84C08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5A40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09E9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2E7F"/>
    <w:rsid w:val="00DA489A"/>
    <w:rsid w:val="00DB268E"/>
    <w:rsid w:val="00DC19F5"/>
    <w:rsid w:val="00DC1BCC"/>
    <w:rsid w:val="00DC2554"/>
    <w:rsid w:val="00DC480D"/>
    <w:rsid w:val="00DC7183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5FC"/>
    <w:rsid w:val="00E757E0"/>
    <w:rsid w:val="00E8277D"/>
    <w:rsid w:val="00E843D7"/>
    <w:rsid w:val="00E909D8"/>
    <w:rsid w:val="00EB0D89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AF31-4917-4165-8E99-EF15FE7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13</cp:revision>
  <dcterms:created xsi:type="dcterms:W3CDTF">2021-03-29T18:30:00Z</dcterms:created>
  <dcterms:modified xsi:type="dcterms:W3CDTF">2021-05-05T07:42:00Z</dcterms:modified>
</cp:coreProperties>
</file>