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425D80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13087E" w:rsidRPr="0013087E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12297E">
        <w:rPr>
          <w:rFonts w:ascii="Times New Roman" w:hAnsi="Times New Roman" w:cs="Times New Roman"/>
          <w:b/>
          <w:bCs/>
          <w:sz w:val="24"/>
        </w:rPr>
        <w:t>10</w:t>
      </w:r>
    </w:p>
    <w:p w:rsidR="004875C1" w:rsidRDefault="0012297E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97E">
        <w:rPr>
          <w:rFonts w:ascii="Times New Roman" w:hAnsi="Times New Roman" w:cs="Times New Roman"/>
          <w:b/>
          <w:bCs/>
          <w:sz w:val="24"/>
          <w:szCs w:val="24"/>
        </w:rPr>
        <w:t>Wyposażenie pracowni – informatycznej, reklamowej w urządzenia 3D</w:t>
      </w:r>
    </w:p>
    <w:p w:rsidR="0012297E" w:rsidRDefault="0012297E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425D80">
        <w:rPr>
          <w:rFonts w:eastAsia="Calibri"/>
          <w:b/>
        </w:rPr>
        <w:t>(2)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DE48F7" w:rsidRDefault="00DE48F7" w:rsidP="00DE48F7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425D80">
        <w:rPr>
          <w:rFonts w:eastAsia="Calibri"/>
          <w:b/>
        </w:rPr>
        <w:t xml:space="preserve">(2) </w:t>
      </w:r>
      <w:r w:rsidR="008548AF">
        <w:rPr>
          <w:rFonts w:eastAsia="Calibri"/>
          <w:b/>
        </w:rPr>
        <w:t xml:space="preserve">- </w:t>
      </w:r>
      <w:r w:rsidR="0012297E" w:rsidRPr="0012297E">
        <w:rPr>
          <w:rFonts w:eastAsia="Calibri"/>
          <w:b/>
        </w:rPr>
        <w:t>Wyposażenie pracowni – informatycznej, reklamowej w urządzenia 3D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760"/>
        <w:gridCol w:w="1510"/>
        <w:gridCol w:w="3366"/>
      </w:tblGrid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60" w:type="dxa"/>
          </w:tcPr>
          <w:p w:rsidR="004875C1" w:rsidRDefault="004875C1" w:rsidP="004875C1">
            <w:pPr>
              <w:rPr>
                <w:b/>
              </w:rPr>
            </w:pPr>
          </w:p>
          <w:p w:rsidR="004875C1" w:rsidRDefault="004875C1" w:rsidP="004875C1">
            <w:pPr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4875C1" w:rsidRPr="00732E21" w:rsidRDefault="004875C1" w:rsidP="004875C1">
            <w:pPr>
              <w:jc w:val="center"/>
              <w:rPr>
                <w:b/>
              </w:rPr>
            </w:pPr>
            <w:r w:rsidRPr="00732E21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4875C1" w:rsidRPr="003263A2" w:rsidRDefault="004875C1" w:rsidP="004875C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brutto</w:t>
            </w:r>
          </w:p>
        </w:tc>
      </w:tr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:rsidR="004875C1" w:rsidRPr="009A2961" w:rsidRDefault="0012297E" w:rsidP="004875C1">
            <w:pPr>
              <w:rPr>
                <w:b/>
              </w:rPr>
            </w:pPr>
            <w:r w:rsidRPr="0012297E">
              <w:rPr>
                <w:b/>
              </w:rPr>
              <w:t>Drukarka i skaner 3D</w:t>
            </w:r>
          </w:p>
        </w:tc>
        <w:tc>
          <w:tcPr>
            <w:tcW w:w="760" w:type="dxa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4875C1" w:rsidTr="004875C1">
        <w:trPr>
          <w:jc w:val="center"/>
        </w:trPr>
        <w:tc>
          <w:tcPr>
            <w:tcW w:w="766" w:type="dxa"/>
            <w:vAlign w:val="center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7" w:type="dxa"/>
            <w:vAlign w:val="center"/>
          </w:tcPr>
          <w:p w:rsidR="004875C1" w:rsidRPr="009A2961" w:rsidRDefault="0012297E" w:rsidP="004875C1">
            <w:pPr>
              <w:rPr>
                <w:b/>
              </w:rPr>
            </w:pPr>
            <w:r w:rsidRPr="0012297E">
              <w:rPr>
                <w:b/>
              </w:rPr>
              <w:t>Drukarka 3D</w:t>
            </w:r>
          </w:p>
        </w:tc>
        <w:tc>
          <w:tcPr>
            <w:tcW w:w="760" w:type="dxa"/>
          </w:tcPr>
          <w:p w:rsidR="004875C1" w:rsidRDefault="004875C1" w:rsidP="00487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4875C1" w:rsidTr="004875C1">
        <w:trPr>
          <w:jc w:val="center"/>
        </w:trPr>
        <w:tc>
          <w:tcPr>
            <w:tcW w:w="5013" w:type="dxa"/>
            <w:gridSpan w:val="3"/>
            <w:vAlign w:val="center"/>
          </w:tcPr>
          <w:p w:rsidR="004875C1" w:rsidRDefault="004875C1" w:rsidP="004875C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10" w:type="dxa"/>
            <w:vAlign w:val="center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  <w:tc>
          <w:tcPr>
            <w:tcW w:w="3366" w:type="dxa"/>
          </w:tcPr>
          <w:p w:rsidR="004875C1" w:rsidRDefault="004875C1" w:rsidP="004875C1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12297E" w:rsidRDefault="0012297E" w:rsidP="00F539B2">
      <w:pPr>
        <w:autoSpaceDE w:val="0"/>
        <w:autoSpaceDN w:val="0"/>
        <w:adjustRightInd w:val="0"/>
        <w:rPr>
          <w:rFonts w:eastAsiaTheme="minorHAnsi"/>
        </w:rPr>
      </w:pPr>
    </w:p>
    <w:p w:rsidR="0012297E" w:rsidRPr="00F539B2" w:rsidRDefault="0012297E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7377"/>
        <w:gridCol w:w="1470"/>
      </w:tblGrid>
      <w:tr w:rsidR="004875C1" w:rsidRPr="00D24EFB" w:rsidTr="004875C1">
        <w:trPr>
          <w:trHeight w:val="490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lastRenderedPageBreak/>
              <w:t>L.p.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 xml:space="preserve">Opis kryterium </w:t>
            </w:r>
          </w:p>
        </w:tc>
        <w:tc>
          <w:tcPr>
            <w:tcW w:w="1470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</w:p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Oferowane warunki przez Wykonawcę</w:t>
            </w:r>
          </w:p>
          <w:p w:rsidR="004875C1" w:rsidRPr="00D24EFB" w:rsidRDefault="004875C1" w:rsidP="004875C1">
            <w:pPr>
              <w:jc w:val="center"/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</w:t>
            </w:r>
          </w:p>
        </w:tc>
        <w:tc>
          <w:tcPr>
            <w:tcW w:w="8847" w:type="dxa"/>
            <w:gridSpan w:val="2"/>
          </w:tcPr>
          <w:p w:rsidR="004875C1" w:rsidRPr="00D24EFB" w:rsidRDefault="004875C1" w:rsidP="004875C1">
            <w:pPr>
              <w:rPr>
                <w:b/>
              </w:rPr>
            </w:pPr>
            <w:r w:rsidRPr="00D24EFB">
              <w:rPr>
                <w:b/>
              </w:rPr>
              <w:t>Warunki gwarancji – zaznaczyć „X” oferowane warunki gwarancji (</w:t>
            </w:r>
            <w:r>
              <w:rPr>
                <w:b/>
              </w:rPr>
              <w:t>należy wybrać tylko jeden warunek</w:t>
            </w:r>
            <w:r w:rsidRPr="00D24EFB">
              <w:rPr>
                <w:b/>
              </w:rPr>
              <w:t>).</w:t>
            </w: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1a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będzie ono musiało zostać przez Zamawiającego i na jego koszt odesłane lub dostarczone do miejsca wskazanego w karcie gwarancyjnej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1b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1c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i </w:t>
            </w:r>
            <w:r w:rsidRPr="00D24EFB">
              <w:rPr>
                <w:b/>
                <w:bCs/>
              </w:rPr>
              <w:t>zapewni on na czas naprawy urządzenie zastępcze lub naprawa gwarancyjna zostanie dokonana w siedzibie Zamawiającego w terminie nie dłuższym niż 7 dni od daty zgłoszenia.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1d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</w:t>
            </w:r>
            <w:r w:rsidRPr="00D24EFB">
              <w:rPr>
                <w:b/>
                <w:bCs/>
              </w:rPr>
              <w:t>wymienione na nowe.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12297E" w:rsidRPr="00D16870" w:rsidRDefault="0012297E" w:rsidP="0012297E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12297E" w:rsidRPr="0012297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7E" w:rsidRPr="0012297E" w:rsidRDefault="0012297E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12297E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7E" w:rsidRPr="0012297E" w:rsidRDefault="0012297E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12297E">
              <w:rPr>
                <w:b/>
              </w:rPr>
              <w:t>Asortyment/ opis przedmiotu zamówienia wraz z opisem wymaganych parametrów</w:t>
            </w:r>
          </w:p>
        </w:tc>
      </w:tr>
      <w:tr w:rsidR="0012297E" w:rsidRPr="0012297E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7E" w:rsidRPr="0012297E" w:rsidRDefault="0012297E" w:rsidP="00FF748D">
            <w:pPr>
              <w:pStyle w:val="Akapitzlist"/>
              <w:jc w:val="center"/>
              <w:rPr>
                <w:b/>
              </w:rPr>
            </w:pPr>
            <w:r w:rsidRPr="0012297E">
              <w:rPr>
                <w:rFonts w:eastAsia="Calibri"/>
                <w:b/>
              </w:rPr>
              <w:t xml:space="preserve">1 - </w:t>
            </w:r>
            <w:r w:rsidRPr="0012297E">
              <w:rPr>
                <w:b/>
              </w:rPr>
              <w:t xml:space="preserve">Drukarka i skaner 3D – 1 szt. </w:t>
            </w:r>
          </w:p>
          <w:p w:rsidR="0012297E" w:rsidRPr="0012297E" w:rsidRDefault="0012297E" w:rsidP="00FF748D">
            <w:pPr>
              <w:pStyle w:val="Akapitzlist"/>
              <w:jc w:val="center"/>
              <w:rPr>
                <w:b/>
              </w:rPr>
            </w:pPr>
            <w:r w:rsidRPr="0012297E">
              <w:rPr>
                <w:b/>
              </w:rPr>
              <w:t>(poniższe informacje wpisuje Wykonawca)</w:t>
            </w:r>
          </w:p>
          <w:p w:rsidR="0012297E" w:rsidRPr="0012297E" w:rsidRDefault="0012297E" w:rsidP="00FF748D">
            <w:pPr>
              <w:pStyle w:val="Akapitzlist"/>
            </w:pPr>
            <w:r w:rsidRPr="0012297E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12297E" w:rsidRPr="0012297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12297E" w:rsidP="00FF748D">
            <w:r w:rsidRPr="0012297E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12297E" w:rsidP="00FF748D">
            <w:r w:rsidRPr="0012297E">
              <w:t>Drukarka laserowa ze skanerem 3D w zestawie.</w:t>
            </w:r>
          </w:p>
        </w:tc>
      </w:tr>
      <w:tr w:rsidR="0012297E" w:rsidRPr="0012297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12297E" w:rsidP="00FF748D">
            <w:r w:rsidRPr="0012297E">
              <w:t>Budowa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12297E" w:rsidP="0012297E">
            <w:pPr>
              <w:pStyle w:val="Akapitzlist"/>
              <w:numPr>
                <w:ilvl w:val="0"/>
                <w:numId w:val="17"/>
              </w:numPr>
              <w:tabs>
                <w:tab w:val="left" w:pos="367"/>
              </w:tabs>
              <w:ind w:left="83" w:hanging="83"/>
            </w:pPr>
            <w:r w:rsidRPr="0012297E">
              <w:t>Wyświetlacz/ekran: 2,5 – 3,0 ”</w:t>
            </w:r>
          </w:p>
          <w:p w:rsidR="0012297E" w:rsidRPr="0012297E" w:rsidRDefault="0012297E" w:rsidP="0012297E">
            <w:pPr>
              <w:pStyle w:val="Akapitzlist"/>
              <w:numPr>
                <w:ilvl w:val="0"/>
                <w:numId w:val="17"/>
              </w:numPr>
              <w:tabs>
                <w:tab w:val="left" w:pos="367"/>
              </w:tabs>
              <w:ind w:left="83" w:hanging="83"/>
            </w:pPr>
            <w:r w:rsidRPr="0012297E">
              <w:t>Dysze - wielkość 0,4 – 0,5 mm.</w:t>
            </w:r>
          </w:p>
          <w:p w:rsidR="0012297E" w:rsidRPr="0012297E" w:rsidRDefault="0012297E" w:rsidP="0012297E">
            <w:pPr>
              <w:pStyle w:val="Akapitzlist"/>
              <w:numPr>
                <w:ilvl w:val="0"/>
                <w:numId w:val="17"/>
              </w:numPr>
              <w:tabs>
                <w:tab w:val="left" w:pos="367"/>
              </w:tabs>
              <w:ind w:left="83" w:hanging="83"/>
            </w:pPr>
            <w:r w:rsidRPr="0012297E">
              <w:rPr>
                <w:bCs/>
              </w:rPr>
              <w:t>Średnica filamentu ABS/PLA: 1,75mm (+/- 5%).</w:t>
            </w:r>
          </w:p>
          <w:p w:rsidR="0012297E" w:rsidRPr="0012297E" w:rsidRDefault="0012297E" w:rsidP="0012297E">
            <w:pPr>
              <w:pStyle w:val="Akapitzlist"/>
              <w:numPr>
                <w:ilvl w:val="0"/>
                <w:numId w:val="17"/>
              </w:numPr>
              <w:tabs>
                <w:tab w:val="left" w:pos="367"/>
              </w:tabs>
              <w:ind w:left="83" w:hanging="83"/>
            </w:pPr>
            <w:r w:rsidRPr="0012297E">
              <w:rPr>
                <w:bCs/>
              </w:rPr>
              <w:t>Ilość ekstruderów: min. 1.</w:t>
            </w:r>
          </w:p>
        </w:tc>
      </w:tr>
      <w:tr w:rsidR="0012297E" w:rsidRPr="0012297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12297E" w:rsidP="00FF748D">
            <w:r w:rsidRPr="0012297E">
              <w:t>Parametry wydruku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12297E" w:rsidP="0012297E">
            <w:pPr>
              <w:pStyle w:val="Akapitzlist"/>
              <w:numPr>
                <w:ilvl w:val="0"/>
                <w:numId w:val="18"/>
              </w:numPr>
              <w:ind w:left="367" w:hanging="367"/>
            </w:pPr>
            <w:r w:rsidRPr="0012297E">
              <w:t>Wielkość: 200 x 200 x 190 mm (+/- 10%).</w:t>
            </w:r>
          </w:p>
          <w:p w:rsidR="0012297E" w:rsidRPr="0012297E" w:rsidRDefault="0012297E" w:rsidP="0012297E">
            <w:pPr>
              <w:pStyle w:val="Akapitzlist"/>
              <w:numPr>
                <w:ilvl w:val="0"/>
                <w:numId w:val="18"/>
              </w:numPr>
              <w:ind w:left="367" w:hanging="367"/>
            </w:pPr>
            <w:r w:rsidRPr="0012297E">
              <w:t xml:space="preserve">Tryb drukowania co najmniej: </w:t>
            </w:r>
            <w:r w:rsidRPr="0012297E">
              <w:rPr>
                <w:bCs/>
              </w:rPr>
              <w:t>50 mikronów / 100 mikronów / 200 mikronów / 300 mikronów / 400 mikronów.</w:t>
            </w:r>
          </w:p>
        </w:tc>
      </w:tr>
      <w:tr w:rsidR="0012297E" w:rsidRPr="0012297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12297E" w:rsidP="00FF748D">
            <w:r w:rsidRPr="0012297E">
              <w:t>Łączność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C8311E" w:rsidP="00C8311E">
            <w:r>
              <w:t xml:space="preserve">Co najmniej USB, </w:t>
            </w:r>
            <w:r w:rsidR="0012297E" w:rsidRPr="0012297E">
              <w:t>WiFi</w:t>
            </w:r>
          </w:p>
        </w:tc>
      </w:tr>
      <w:tr w:rsidR="0012297E" w:rsidRPr="0012297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12297E" w:rsidP="00FF748D">
            <w:r w:rsidRPr="0012297E">
              <w:t>Obsługiwane formaty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12297E" w:rsidP="00FF748D">
            <w:pPr>
              <w:pStyle w:val="Tekstpodstawowy"/>
              <w:spacing w:after="0"/>
              <w:jc w:val="both"/>
              <w:rPr>
                <w:bCs/>
              </w:rPr>
            </w:pPr>
            <w:r w:rsidRPr="0012297E">
              <w:rPr>
                <w:bCs/>
              </w:rPr>
              <w:t>STL, XYZ FORMAT (.3W)</w:t>
            </w:r>
          </w:p>
          <w:p w:rsidR="0012297E" w:rsidRPr="0012297E" w:rsidRDefault="0012297E" w:rsidP="00FF748D"/>
        </w:tc>
      </w:tr>
      <w:tr w:rsidR="0012297E" w:rsidRPr="0012297E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12297E" w:rsidP="00FF748D">
            <w:pPr>
              <w:pStyle w:val="Tekstpodstawowy"/>
              <w:spacing w:after="0"/>
              <w:jc w:val="both"/>
              <w:rPr>
                <w:bCs/>
              </w:rPr>
            </w:pPr>
            <w:r w:rsidRPr="0012297E">
              <w:rPr>
                <w:bCs/>
              </w:rPr>
              <w:t>Skaner 3D:</w:t>
            </w:r>
          </w:p>
        </w:tc>
      </w:tr>
      <w:tr w:rsidR="0012297E" w:rsidRPr="0012297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12297E" w:rsidP="00FF748D">
            <w:r w:rsidRPr="0012297E">
              <w:t>Parametry skanowania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12297E" w:rsidP="0012297E">
            <w:pPr>
              <w:pStyle w:val="Akapitzlist"/>
              <w:numPr>
                <w:ilvl w:val="0"/>
                <w:numId w:val="19"/>
              </w:numPr>
              <w:ind w:left="367" w:hanging="367"/>
            </w:pPr>
            <w:r w:rsidRPr="0012297E">
              <w:t>Rozmiar: min. 150 x 150 mm</w:t>
            </w:r>
          </w:p>
          <w:p w:rsidR="0012297E" w:rsidRPr="0012297E" w:rsidRDefault="0012297E" w:rsidP="0012297E">
            <w:pPr>
              <w:pStyle w:val="Akapitzlist"/>
              <w:numPr>
                <w:ilvl w:val="0"/>
                <w:numId w:val="19"/>
              </w:numPr>
              <w:ind w:left="367" w:hanging="367"/>
            </w:pPr>
            <w:r w:rsidRPr="0012297E">
              <w:rPr>
                <w:bCs/>
              </w:rPr>
              <w:t>Dokładność skanowania: nie gorsza niż: 0.25 MM</w:t>
            </w:r>
          </w:p>
        </w:tc>
      </w:tr>
      <w:tr w:rsidR="0012297E" w:rsidRPr="0012297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12297E" w:rsidP="00FF748D">
            <w:r w:rsidRPr="0012297E">
              <w:t>Dodatkowo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12297E" w:rsidRDefault="0012297E" w:rsidP="00FF748D">
            <w:r w:rsidRPr="0012297E">
              <w:t>W zestawie laser grawerujący:</w:t>
            </w:r>
          </w:p>
          <w:p w:rsidR="0012297E" w:rsidRPr="0012297E" w:rsidRDefault="0012297E" w:rsidP="0012297E">
            <w:pPr>
              <w:pStyle w:val="Akapitzlist"/>
              <w:numPr>
                <w:ilvl w:val="0"/>
                <w:numId w:val="20"/>
              </w:numPr>
              <w:ind w:left="367" w:hanging="367"/>
            </w:pPr>
            <w:r w:rsidRPr="0012297E">
              <w:t>Moc lasera: 300 – 500 mW.</w:t>
            </w:r>
          </w:p>
          <w:p w:rsidR="0012297E" w:rsidRPr="0012297E" w:rsidRDefault="0012297E" w:rsidP="0012297E">
            <w:pPr>
              <w:pStyle w:val="Akapitzlist"/>
              <w:numPr>
                <w:ilvl w:val="0"/>
                <w:numId w:val="20"/>
              </w:numPr>
              <w:ind w:left="367" w:hanging="367"/>
            </w:pPr>
            <w:r w:rsidRPr="0012297E">
              <w:t>Długość fal min. 450 nm InGaN</w:t>
            </w:r>
          </w:p>
          <w:p w:rsidR="0012297E" w:rsidRPr="0012297E" w:rsidRDefault="0012297E" w:rsidP="0012297E">
            <w:pPr>
              <w:pStyle w:val="Akapitzlist"/>
              <w:numPr>
                <w:ilvl w:val="0"/>
                <w:numId w:val="20"/>
              </w:numPr>
              <w:ind w:left="367" w:hanging="367"/>
            </w:pPr>
            <w:r w:rsidRPr="0012297E">
              <w:t>Min. rozmiar grawerowania 150 x 150 mm.</w:t>
            </w:r>
          </w:p>
        </w:tc>
      </w:tr>
      <w:tr w:rsidR="0012297E" w:rsidRPr="0012297E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7E" w:rsidRPr="0012297E" w:rsidRDefault="0012297E" w:rsidP="00FF748D">
            <w:r w:rsidRPr="0012297E">
              <w:t>Gwarancja: 24 miesiące.</w:t>
            </w:r>
          </w:p>
        </w:tc>
      </w:tr>
    </w:tbl>
    <w:p w:rsidR="0012297E" w:rsidRDefault="0012297E" w:rsidP="0012297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12297E" w:rsidRDefault="0012297E" w:rsidP="0012297E">
      <w:pPr>
        <w:ind w:left="426" w:right="1036"/>
      </w:pPr>
      <w:r>
        <w:lastRenderedPageBreak/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12297E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7E" w:rsidRDefault="0012297E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7E" w:rsidRDefault="0012297E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12297E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7E" w:rsidRDefault="0012297E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7E" w:rsidRDefault="0012297E" w:rsidP="00FF748D">
            <w:pPr>
              <w:spacing w:line="259" w:lineRule="auto"/>
              <w:ind w:left="2"/>
            </w:pPr>
          </w:p>
        </w:tc>
      </w:tr>
      <w:tr w:rsidR="0012297E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7E" w:rsidRDefault="0012297E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7E" w:rsidRDefault="0012297E" w:rsidP="00FF748D">
            <w:pPr>
              <w:spacing w:line="259" w:lineRule="auto"/>
              <w:ind w:left="2"/>
            </w:pPr>
          </w:p>
        </w:tc>
      </w:tr>
    </w:tbl>
    <w:p w:rsidR="0012297E" w:rsidRDefault="0012297E" w:rsidP="0012297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12297E" w:rsidRPr="00C8311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7E" w:rsidRPr="00C8311E" w:rsidRDefault="0012297E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C8311E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7E" w:rsidRPr="00C8311E" w:rsidRDefault="0012297E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C8311E">
              <w:rPr>
                <w:b/>
              </w:rPr>
              <w:t>Asortyment/ opis przedmiotu zamówienia wraz z opisem wymaganych parametrów</w:t>
            </w:r>
          </w:p>
        </w:tc>
      </w:tr>
      <w:tr w:rsidR="0012297E" w:rsidRPr="00C8311E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7E" w:rsidRPr="00C8311E" w:rsidRDefault="0012297E" w:rsidP="00FF748D">
            <w:pPr>
              <w:pStyle w:val="Akapitzlist"/>
              <w:jc w:val="center"/>
              <w:rPr>
                <w:b/>
              </w:rPr>
            </w:pPr>
            <w:r w:rsidRPr="00C8311E">
              <w:rPr>
                <w:rFonts w:eastAsia="Calibri"/>
                <w:b/>
              </w:rPr>
              <w:t xml:space="preserve">2 – Drukarka 3D </w:t>
            </w:r>
            <w:r w:rsidRPr="00C8311E">
              <w:rPr>
                <w:b/>
              </w:rPr>
              <w:t xml:space="preserve">– 1 szt. </w:t>
            </w:r>
          </w:p>
          <w:p w:rsidR="0012297E" w:rsidRPr="00C8311E" w:rsidRDefault="0012297E" w:rsidP="00FF748D">
            <w:pPr>
              <w:pStyle w:val="Akapitzlist"/>
              <w:jc w:val="center"/>
              <w:rPr>
                <w:b/>
              </w:rPr>
            </w:pPr>
            <w:r w:rsidRPr="00C8311E">
              <w:rPr>
                <w:b/>
              </w:rPr>
              <w:t>(poniższe informacje wpisuje Wykonawca)</w:t>
            </w:r>
          </w:p>
          <w:p w:rsidR="0012297E" w:rsidRPr="00C8311E" w:rsidRDefault="0012297E" w:rsidP="00FF748D">
            <w:pPr>
              <w:pStyle w:val="Akapitzlist"/>
            </w:pPr>
            <w:r w:rsidRPr="00C8311E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12297E" w:rsidRPr="00C8311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C8311E" w:rsidRDefault="0012297E" w:rsidP="00FF748D">
            <w:r w:rsidRPr="00C8311E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C8311E" w:rsidRDefault="0012297E" w:rsidP="00FF748D">
            <w:r w:rsidRPr="00C8311E">
              <w:t>Drukarka 3D.</w:t>
            </w:r>
          </w:p>
        </w:tc>
      </w:tr>
      <w:tr w:rsidR="0012297E" w:rsidRPr="00C8311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C8311E" w:rsidRDefault="0012297E" w:rsidP="00FF748D">
            <w:r w:rsidRPr="00C8311E">
              <w:t>Obszar roboczy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C8311E" w:rsidRDefault="0012297E" w:rsidP="00FF748D">
            <w:r w:rsidRPr="00C8311E">
              <w:t>min. 200 x 200 x 180mm</w:t>
            </w:r>
          </w:p>
        </w:tc>
      </w:tr>
      <w:tr w:rsidR="0012297E" w:rsidRPr="00C8311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C8311E" w:rsidRDefault="0012297E" w:rsidP="00FF748D">
            <w:r w:rsidRPr="00C8311E">
              <w:t>Dysze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C8311E" w:rsidRDefault="0012297E" w:rsidP="00FF748D">
            <w:r w:rsidRPr="00C8311E">
              <w:t>Praca d</w:t>
            </w:r>
            <w:r w:rsidR="00C8311E">
              <w:t>ysz w zakresie temperatury do 30</w:t>
            </w:r>
            <w:r w:rsidRPr="00C8311E">
              <w:t>0</w:t>
            </w:r>
            <w:r w:rsidRPr="00C8311E">
              <w:rPr>
                <w:vertAlign w:val="superscript"/>
              </w:rPr>
              <w:t>o</w:t>
            </w:r>
            <w:r w:rsidRPr="00C8311E">
              <w:t>C</w:t>
            </w:r>
          </w:p>
        </w:tc>
      </w:tr>
      <w:tr w:rsidR="0012297E" w:rsidRPr="00C8311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C8311E" w:rsidRDefault="0012297E" w:rsidP="00FF748D">
            <w:r w:rsidRPr="00C8311E">
              <w:t>Platforma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C8311E" w:rsidRDefault="0012297E" w:rsidP="00FF748D">
            <w:r w:rsidRPr="00C8311E">
              <w:t>Temperatura platformy do 110</w:t>
            </w:r>
            <w:r w:rsidRPr="00C8311E">
              <w:rPr>
                <w:vertAlign w:val="superscript"/>
              </w:rPr>
              <w:t>o</w:t>
            </w:r>
            <w:r w:rsidRPr="00C8311E">
              <w:t>C</w:t>
            </w:r>
          </w:p>
        </w:tc>
      </w:tr>
      <w:tr w:rsidR="00C8311E" w:rsidRPr="00C8311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1E" w:rsidRPr="00C8311E" w:rsidRDefault="00C8311E" w:rsidP="00FF748D">
            <w:r>
              <w:t>Temperatura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1E" w:rsidRPr="00C8311E" w:rsidRDefault="00C8311E" w:rsidP="00C8311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t xml:space="preserve">min. </w:t>
            </w:r>
            <w:r w:rsidRPr="00C8311E">
              <w:rPr>
                <w:iCs/>
                <w:color w:val="000000"/>
              </w:rPr>
              <w:t>20</w:t>
            </w:r>
            <w:r w:rsidRPr="00C8311E">
              <w:rPr>
                <w:iCs/>
                <w:color w:val="000000"/>
                <w:vertAlign w:val="superscript"/>
              </w:rPr>
              <w:t>0</w:t>
            </w:r>
            <w:r w:rsidRPr="00C8311E">
              <w:rPr>
                <w:iCs/>
                <w:color w:val="000000"/>
              </w:rPr>
              <w:t>C-30</w:t>
            </w:r>
            <w:r w:rsidRPr="00C8311E">
              <w:rPr>
                <w:iCs/>
                <w:color w:val="000000"/>
                <w:vertAlign w:val="superscript"/>
              </w:rPr>
              <w:t>0</w:t>
            </w:r>
            <w:r w:rsidRPr="00C8311E">
              <w:rPr>
                <w:iCs/>
                <w:color w:val="000000"/>
              </w:rPr>
              <w:t>C</w:t>
            </w:r>
          </w:p>
        </w:tc>
      </w:tr>
      <w:tr w:rsidR="00C8311E" w:rsidRPr="00C8311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1E" w:rsidRDefault="00C8311E" w:rsidP="00FF748D">
            <w:r>
              <w:t>Kalibracja platformy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1E" w:rsidRDefault="00C8311E" w:rsidP="00C8311E">
            <w:pPr>
              <w:autoSpaceDE w:val="0"/>
              <w:autoSpaceDN w:val="0"/>
              <w:adjustRightInd w:val="0"/>
              <w:jc w:val="both"/>
            </w:pPr>
            <w:r>
              <w:t>Automatyczna.</w:t>
            </w:r>
          </w:p>
        </w:tc>
      </w:tr>
      <w:tr w:rsidR="0012297E" w:rsidRPr="00C8311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C8311E" w:rsidRDefault="0012297E" w:rsidP="00FF748D">
            <w:r w:rsidRPr="00C8311E">
              <w:t>Łączność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C8311E" w:rsidRDefault="00C8311E" w:rsidP="00FF748D">
            <w:r>
              <w:t>Co najmniej USB i/lub WiFi</w:t>
            </w:r>
          </w:p>
        </w:tc>
      </w:tr>
      <w:tr w:rsidR="0012297E" w:rsidRPr="00C8311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C8311E" w:rsidRDefault="0012297E" w:rsidP="00FF748D">
            <w:r w:rsidRPr="00C8311E">
              <w:t>Zasilanie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C8311E" w:rsidRDefault="0012297E" w:rsidP="00FF748D">
            <w:r w:rsidRPr="00C8311E">
              <w:t>Standardowe.</w:t>
            </w:r>
          </w:p>
        </w:tc>
      </w:tr>
      <w:tr w:rsidR="0012297E" w:rsidRPr="00C8311E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Pr="00C8311E" w:rsidRDefault="0012297E" w:rsidP="00FF748D">
            <w:r w:rsidRPr="00C8311E">
              <w:t>Wyposażenie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7E" w:rsidRDefault="00C8311E" w:rsidP="00FF748D">
            <w:r>
              <w:t>Kamera z podglądem.</w:t>
            </w:r>
          </w:p>
          <w:p w:rsidR="00C8311E" w:rsidRPr="00C8311E" w:rsidRDefault="00C8311E" w:rsidP="00FF748D">
            <w:r>
              <w:t>Czujnik końca filamentu.</w:t>
            </w:r>
          </w:p>
        </w:tc>
      </w:tr>
      <w:tr w:rsidR="0012297E" w:rsidRPr="00C8311E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7E" w:rsidRPr="00C8311E" w:rsidRDefault="0012297E" w:rsidP="00FF748D">
            <w:r w:rsidRPr="00C8311E">
              <w:t>Gwarancja: min. 12 miesięcy</w:t>
            </w:r>
          </w:p>
        </w:tc>
      </w:tr>
    </w:tbl>
    <w:p w:rsidR="0012297E" w:rsidRDefault="0012297E" w:rsidP="0012297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12297E" w:rsidRDefault="0012297E" w:rsidP="0012297E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12297E" w:rsidTr="00FF748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7E" w:rsidRDefault="0012297E" w:rsidP="00FF748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7E" w:rsidRDefault="0012297E" w:rsidP="00FF748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12297E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7E" w:rsidRDefault="0012297E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7E" w:rsidRDefault="0012297E" w:rsidP="00FF748D">
            <w:pPr>
              <w:spacing w:line="259" w:lineRule="auto"/>
              <w:ind w:left="2"/>
            </w:pPr>
          </w:p>
        </w:tc>
      </w:tr>
      <w:tr w:rsidR="0012297E" w:rsidTr="00FF748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7E" w:rsidRDefault="0012297E" w:rsidP="00FF748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7E" w:rsidRDefault="0012297E" w:rsidP="00FF748D">
            <w:pPr>
              <w:spacing w:line="259" w:lineRule="auto"/>
              <w:ind w:left="2"/>
            </w:pPr>
          </w:p>
        </w:tc>
      </w:tr>
    </w:tbl>
    <w:p w:rsidR="0012297E" w:rsidRPr="00C52C31" w:rsidRDefault="0012297E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12297E" w:rsidRPr="00EA4510" w:rsidRDefault="0012297E" w:rsidP="0012297E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>Urządzenia drukujące</w:t>
      </w:r>
      <w:r w:rsidRPr="00C46C71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>
        <w:t xml:space="preserve">e </w:t>
      </w:r>
      <w:r>
        <w:rPr>
          <w:b/>
        </w:rPr>
        <w:t>Urządzenia drukujące</w:t>
      </w:r>
      <w:r w:rsidRPr="00C46C71">
        <w:rPr>
          <w:b/>
        </w:rPr>
        <w:t xml:space="preserve"> </w:t>
      </w:r>
      <w:r>
        <w:t>muszą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>
        <w:rPr>
          <w:b/>
        </w:rPr>
        <w:t>Urządzeń drukujących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4875C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 </w:t>
      </w:r>
      <w:r w:rsidR="004875C1">
        <w:rPr>
          <w:rFonts w:eastAsia="Arial"/>
          <w:b/>
          <w:bCs/>
          <w:szCs w:val="22"/>
          <w:lang w:eastAsia="ar-SA"/>
        </w:rPr>
        <w:t>Oferujemy gwarancję na:</w:t>
      </w:r>
    </w:p>
    <w:p w:rsidR="0012297E" w:rsidRPr="00F967D4" w:rsidRDefault="0012297E" w:rsidP="0012297E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5C5690">
        <w:rPr>
          <w:b/>
        </w:rPr>
        <w:t>Drukarka i skaner 3D</w:t>
      </w:r>
      <w:r>
        <w:rPr>
          <w:b/>
        </w:rPr>
        <w:t xml:space="preserve"> – 24 miesiące</w:t>
      </w:r>
    </w:p>
    <w:p w:rsidR="004875C1" w:rsidRPr="0012297E" w:rsidRDefault="0012297E" w:rsidP="00390464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Drukarka 3 D – </w:t>
      </w:r>
      <w:r>
        <w:rPr>
          <w:b/>
        </w:rPr>
        <w:t>12 miesięcy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lastRenderedPageBreak/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873B01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34773B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lastRenderedPageBreak/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C1" w:rsidRDefault="004875C1">
      <w:r>
        <w:separator/>
      </w:r>
    </w:p>
  </w:endnote>
  <w:endnote w:type="continuationSeparator" w:id="0">
    <w:p w:rsidR="004875C1" w:rsidRDefault="0048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4875C1" w:rsidRDefault="00487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87E">
          <w:rPr>
            <w:noProof/>
          </w:rPr>
          <w:t>1</w:t>
        </w:r>
        <w:r>
          <w:fldChar w:fldCharType="end"/>
        </w:r>
      </w:p>
    </w:sdtContent>
  </w:sdt>
  <w:p w:rsidR="004875C1" w:rsidRPr="009A7BA3" w:rsidRDefault="004875C1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C1" w:rsidRDefault="004875C1">
      <w:r>
        <w:separator/>
      </w:r>
    </w:p>
  </w:footnote>
  <w:footnote w:type="continuationSeparator" w:id="0">
    <w:p w:rsidR="004875C1" w:rsidRDefault="004875C1">
      <w:r>
        <w:continuationSeparator/>
      </w:r>
    </w:p>
  </w:footnote>
  <w:footnote w:id="1">
    <w:p w:rsidR="004875C1" w:rsidRPr="00E70061" w:rsidRDefault="004875C1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:rsidR="004875C1" w:rsidRPr="00E70061" w:rsidRDefault="004875C1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4875C1" w:rsidRDefault="004875C1" w:rsidP="00931239">
      <w:pPr>
        <w:pStyle w:val="Przypisdolny"/>
      </w:pPr>
    </w:p>
  </w:footnote>
  <w:footnote w:id="3">
    <w:p w:rsidR="004875C1" w:rsidRDefault="004875C1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4875C1" w:rsidRDefault="004875C1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75C1" w:rsidRPr="003A3206" w:rsidRDefault="004875C1" w:rsidP="00305068">
      <w:pPr>
        <w:pStyle w:val="Tekstprzypisudolnego"/>
        <w:jc w:val="both"/>
        <w:rPr>
          <w:sz w:val="16"/>
          <w:szCs w:val="16"/>
        </w:rPr>
      </w:pP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75C1" w:rsidRPr="0070464A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4875C1" w:rsidRDefault="004875C1" w:rsidP="00305068">
      <w:pPr>
        <w:pStyle w:val="Tekstprzypisudolnego"/>
      </w:pPr>
    </w:p>
  </w:footnote>
  <w:footnote w:id="5">
    <w:p w:rsidR="004875C1" w:rsidRDefault="00487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C1" w:rsidRPr="00EB0960" w:rsidRDefault="004875C1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20"/>
  </w:num>
  <w:num w:numId="5">
    <w:abstractNumId w:val="5"/>
  </w:num>
  <w:num w:numId="6">
    <w:abstractNumId w:val="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19"/>
  </w:num>
  <w:num w:numId="15">
    <w:abstractNumId w:val="6"/>
  </w:num>
  <w:num w:numId="16">
    <w:abstractNumId w:val="13"/>
  </w:num>
  <w:num w:numId="17">
    <w:abstractNumId w:val="3"/>
  </w:num>
  <w:num w:numId="18">
    <w:abstractNumId w:val="11"/>
  </w:num>
  <w:num w:numId="19">
    <w:abstractNumId w:val="22"/>
  </w:num>
  <w:num w:numId="20">
    <w:abstractNumId w:val="8"/>
  </w:num>
  <w:num w:numId="21">
    <w:abstractNumId w:val="4"/>
  </w:num>
  <w:num w:numId="2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297E"/>
    <w:rsid w:val="00123AB5"/>
    <w:rsid w:val="00124D9E"/>
    <w:rsid w:val="0013087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31E2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4773B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5D80"/>
    <w:rsid w:val="00435ED8"/>
    <w:rsid w:val="00441D65"/>
    <w:rsid w:val="004475B1"/>
    <w:rsid w:val="00447CB9"/>
    <w:rsid w:val="00463AC3"/>
    <w:rsid w:val="00477DCC"/>
    <w:rsid w:val="00483B9D"/>
    <w:rsid w:val="004875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5EFB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3B01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D57CC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311E"/>
    <w:rsid w:val="00C86D9E"/>
    <w:rsid w:val="00C90E9F"/>
    <w:rsid w:val="00C91867"/>
    <w:rsid w:val="00C95737"/>
    <w:rsid w:val="00CA4285"/>
    <w:rsid w:val="00CA42D3"/>
    <w:rsid w:val="00CA6250"/>
    <w:rsid w:val="00CB150B"/>
    <w:rsid w:val="00CB721E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09D4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0105"/>
    <w:rsid w:val="00DD432C"/>
    <w:rsid w:val="00DD4E54"/>
    <w:rsid w:val="00DE1617"/>
    <w:rsid w:val="00DE48F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A74F1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6F56-4A95-41C6-B823-7CB40E7B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11</cp:revision>
  <dcterms:created xsi:type="dcterms:W3CDTF">2021-03-29T19:10:00Z</dcterms:created>
  <dcterms:modified xsi:type="dcterms:W3CDTF">2021-05-05T07:43:00Z</dcterms:modified>
</cp:coreProperties>
</file>