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3F5441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5422F7" w:rsidRPr="005422F7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00046047/01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FB745E">
        <w:rPr>
          <w:rFonts w:ascii="Times New Roman" w:hAnsi="Times New Roman" w:cs="Times New Roman"/>
          <w:b/>
          <w:bCs/>
          <w:sz w:val="24"/>
        </w:rPr>
        <w:t>2</w:t>
      </w:r>
    </w:p>
    <w:p w:rsidR="00BE08FA" w:rsidRDefault="00C36F44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6F44">
        <w:rPr>
          <w:rFonts w:ascii="Times New Roman" w:hAnsi="Times New Roman" w:cs="Times New Roman"/>
          <w:b/>
          <w:bCs/>
          <w:sz w:val="24"/>
          <w:szCs w:val="24"/>
        </w:rPr>
        <w:t>Bojler elektryczny dla pracowni bazy cukierniczej</w:t>
      </w:r>
    </w:p>
    <w:p w:rsidR="00C36F44" w:rsidRDefault="00C36F44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3F5441">
        <w:rPr>
          <w:rFonts w:eastAsia="Calibri"/>
          <w:b/>
        </w:rPr>
        <w:t>(2)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5C163D" w:rsidRDefault="005C163D" w:rsidP="005C163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3F5441">
        <w:rPr>
          <w:rFonts w:eastAsia="Calibri"/>
          <w:b/>
        </w:rPr>
        <w:t>(2)</w:t>
      </w:r>
      <w:r w:rsidR="008548AF">
        <w:rPr>
          <w:rFonts w:eastAsia="Calibri"/>
          <w:b/>
        </w:rPr>
        <w:t xml:space="preserve"> - </w:t>
      </w:r>
      <w:r w:rsidR="00C36F44" w:rsidRPr="00C36F44">
        <w:rPr>
          <w:rFonts w:eastAsia="Calibri"/>
          <w:b/>
        </w:rPr>
        <w:t>Bojler elektryczny dla pracowni bazy cukierniczej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487"/>
        <w:gridCol w:w="1056"/>
        <w:gridCol w:w="1510"/>
        <w:gridCol w:w="3366"/>
      </w:tblGrid>
      <w:tr w:rsidR="001C120F" w:rsidTr="001957BD">
        <w:trPr>
          <w:jc w:val="center"/>
        </w:trPr>
        <w:tc>
          <w:tcPr>
            <w:tcW w:w="766" w:type="dxa"/>
            <w:vAlign w:val="center"/>
          </w:tcPr>
          <w:p w:rsidR="001C120F" w:rsidRDefault="001C120F" w:rsidP="001957BD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487" w:type="dxa"/>
            <w:vAlign w:val="center"/>
          </w:tcPr>
          <w:p w:rsidR="001C120F" w:rsidRDefault="001C120F" w:rsidP="001957BD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przedmiotu zamówienia </w:t>
            </w:r>
          </w:p>
        </w:tc>
        <w:tc>
          <w:tcPr>
            <w:tcW w:w="1056" w:type="dxa"/>
          </w:tcPr>
          <w:p w:rsidR="001C120F" w:rsidRDefault="001C120F" w:rsidP="001957BD">
            <w:pPr>
              <w:rPr>
                <w:b/>
              </w:rPr>
            </w:pPr>
          </w:p>
          <w:p w:rsidR="001C120F" w:rsidRDefault="001C120F" w:rsidP="001957BD">
            <w:pPr>
              <w:rPr>
                <w:b/>
              </w:rPr>
            </w:pPr>
            <w:r>
              <w:rPr>
                <w:b/>
              </w:rPr>
              <w:t>Ilość szt.</w:t>
            </w:r>
          </w:p>
        </w:tc>
        <w:tc>
          <w:tcPr>
            <w:tcW w:w="1510" w:type="dxa"/>
            <w:vAlign w:val="center"/>
          </w:tcPr>
          <w:p w:rsidR="001C120F" w:rsidRPr="00732E21" w:rsidRDefault="001C120F" w:rsidP="001957BD">
            <w:pPr>
              <w:jc w:val="center"/>
              <w:rPr>
                <w:b/>
              </w:rPr>
            </w:pPr>
            <w:r w:rsidRPr="00732E21">
              <w:rPr>
                <w:b/>
              </w:rPr>
              <w:t>Cena jednostkowa brutto</w:t>
            </w:r>
          </w:p>
        </w:tc>
        <w:tc>
          <w:tcPr>
            <w:tcW w:w="3366" w:type="dxa"/>
            <w:vAlign w:val="center"/>
          </w:tcPr>
          <w:p w:rsidR="001C120F" w:rsidRPr="003263A2" w:rsidRDefault="001C120F" w:rsidP="001957BD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Wartość brutto</w:t>
            </w:r>
          </w:p>
        </w:tc>
      </w:tr>
      <w:tr w:rsidR="00BE08FA" w:rsidTr="001957BD">
        <w:trPr>
          <w:jc w:val="center"/>
        </w:trPr>
        <w:tc>
          <w:tcPr>
            <w:tcW w:w="766" w:type="dxa"/>
            <w:vAlign w:val="center"/>
          </w:tcPr>
          <w:p w:rsidR="00BE08FA" w:rsidRDefault="00BE08FA" w:rsidP="001957B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87" w:type="dxa"/>
            <w:vAlign w:val="center"/>
          </w:tcPr>
          <w:p w:rsidR="00BE08FA" w:rsidRDefault="00C36F44" w:rsidP="001D51C0">
            <w:pPr>
              <w:rPr>
                <w:b/>
              </w:rPr>
            </w:pPr>
            <w:r w:rsidRPr="00C36F44">
              <w:rPr>
                <w:b/>
              </w:rPr>
              <w:t>Bojler elektryczny</w:t>
            </w:r>
          </w:p>
        </w:tc>
        <w:tc>
          <w:tcPr>
            <w:tcW w:w="1056" w:type="dxa"/>
            <w:vAlign w:val="center"/>
          </w:tcPr>
          <w:p w:rsidR="00BE08FA" w:rsidRDefault="00C36F44" w:rsidP="001D51C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BE08FA" w:rsidRDefault="00BE08FA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BE08FA" w:rsidRDefault="00BE08FA" w:rsidP="00C36F44">
            <w:pPr>
              <w:jc w:val="both"/>
              <w:rPr>
                <w:b/>
              </w:rPr>
            </w:pPr>
            <w:r>
              <w:rPr>
                <w:b/>
              </w:rPr>
              <w:t xml:space="preserve">………. zł </w:t>
            </w:r>
          </w:p>
        </w:tc>
      </w:tr>
      <w:tr w:rsidR="001C120F" w:rsidTr="001957BD">
        <w:trPr>
          <w:jc w:val="center"/>
        </w:trPr>
        <w:tc>
          <w:tcPr>
            <w:tcW w:w="6819" w:type="dxa"/>
            <w:gridSpan w:val="4"/>
            <w:vAlign w:val="center"/>
          </w:tcPr>
          <w:p w:rsidR="001C120F" w:rsidRDefault="001C120F" w:rsidP="001957BD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3366" w:type="dxa"/>
          </w:tcPr>
          <w:p w:rsidR="001C120F" w:rsidRDefault="001C120F" w:rsidP="001957BD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C36F44" w:rsidRDefault="00C36F44" w:rsidP="00F539B2">
      <w:pPr>
        <w:autoSpaceDE w:val="0"/>
        <w:autoSpaceDN w:val="0"/>
        <w:adjustRightInd w:val="0"/>
        <w:rPr>
          <w:rFonts w:eastAsiaTheme="minorHAnsi"/>
        </w:rPr>
      </w:pPr>
    </w:p>
    <w:p w:rsidR="00C36F44" w:rsidRDefault="00C36F44" w:rsidP="00F539B2">
      <w:pPr>
        <w:autoSpaceDE w:val="0"/>
        <w:autoSpaceDN w:val="0"/>
        <w:adjustRightInd w:val="0"/>
        <w:rPr>
          <w:rFonts w:eastAsiaTheme="minorHAnsi"/>
        </w:rPr>
      </w:pPr>
    </w:p>
    <w:p w:rsidR="00C36F44" w:rsidRDefault="00C36F44" w:rsidP="00F539B2">
      <w:pPr>
        <w:autoSpaceDE w:val="0"/>
        <w:autoSpaceDN w:val="0"/>
        <w:adjustRightInd w:val="0"/>
        <w:rPr>
          <w:rFonts w:eastAsiaTheme="minorHAnsi"/>
        </w:rPr>
      </w:pPr>
    </w:p>
    <w:p w:rsidR="00C36F44" w:rsidRPr="00F539B2" w:rsidRDefault="00C36F44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lastRenderedPageBreak/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C53889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9C4DEF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Oferowany parametr </w:t>
            </w:r>
          </w:p>
        </w:tc>
      </w:tr>
      <w:tr w:rsidR="00C53889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:rsidR="00C53889" w:rsidRPr="0054728B" w:rsidRDefault="009C4DEF" w:rsidP="00D50891">
            <w:pPr>
              <w:jc w:val="both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Okres gwarancji 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8276"/>
      </w:tblGrid>
      <w:tr w:rsidR="00C36F44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F44" w:rsidRPr="00B842EC" w:rsidRDefault="00C36F44" w:rsidP="001D51C0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L.p.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F44" w:rsidRPr="00B842EC" w:rsidRDefault="00C36F44" w:rsidP="001D51C0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Asortyment/ opis przedmiotu zamówienia wraz z opisem wymaganych parametrów</w:t>
            </w:r>
          </w:p>
        </w:tc>
      </w:tr>
      <w:tr w:rsidR="00C36F44" w:rsidRPr="00B842EC" w:rsidTr="001D51C0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F44" w:rsidRPr="00B842EC" w:rsidRDefault="00C36F44" w:rsidP="001D51C0">
            <w:pPr>
              <w:spacing w:line="276" w:lineRule="auto"/>
              <w:contextualSpacing/>
              <w:jc w:val="center"/>
              <w:rPr>
                <w:b/>
              </w:rPr>
            </w:pPr>
            <w:r w:rsidRPr="00B96D2F">
              <w:rPr>
                <w:b/>
              </w:rPr>
              <w:t xml:space="preserve">Bojler elektryczny </w:t>
            </w:r>
            <w:r w:rsidRPr="00B842EC">
              <w:rPr>
                <w:b/>
              </w:rPr>
              <w:t xml:space="preserve">– </w:t>
            </w:r>
            <w:r>
              <w:rPr>
                <w:b/>
              </w:rPr>
              <w:t xml:space="preserve">1 </w:t>
            </w:r>
            <w:r w:rsidRPr="00B842EC">
              <w:rPr>
                <w:b/>
              </w:rPr>
              <w:t>szt.</w:t>
            </w:r>
          </w:p>
          <w:p w:rsidR="00C36F44" w:rsidRPr="00B842EC" w:rsidRDefault="00C36F44" w:rsidP="001D51C0">
            <w:pPr>
              <w:pStyle w:val="Akapitzlist"/>
              <w:jc w:val="center"/>
              <w:rPr>
                <w:b/>
              </w:rPr>
            </w:pPr>
            <w:r w:rsidRPr="00B842EC">
              <w:rPr>
                <w:b/>
              </w:rPr>
              <w:t>(poniższe informacje wpisuje Wykonawca)</w:t>
            </w:r>
          </w:p>
          <w:p w:rsidR="00C36F44" w:rsidRPr="00B842EC" w:rsidRDefault="00C36F44" w:rsidP="001D51C0">
            <w:pPr>
              <w:pStyle w:val="Akapitzlist"/>
              <w:jc w:val="center"/>
            </w:pPr>
            <w:r w:rsidRPr="00B842EC">
              <w:rPr>
                <w:b/>
              </w:rPr>
              <w:t>Rok produkcji:...................., Producent:....................., Model:....................</w:t>
            </w:r>
          </w:p>
        </w:tc>
      </w:tr>
      <w:tr w:rsidR="00C36F44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F44" w:rsidRPr="00B842EC" w:rsidRDefault="00C36F44" w:rsidP="001D51C0">
            <w:pPr>
              <w:ind w:left="235" w:hanging="93"/>
              <w:jc w:val="both"/>
            </w:pPr>
            <w:r w:rsidRPr="00B842EC">
              <w:t>1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4" w:rsidRPr="00B842EC" w:rsidRDefault="00C36F44" w:rsidP="001D51C0">
            <w:pPr>
              <w:autoSpaceDE w:val="0"/>
              <w:autoSpaceDN w:val="0"/>
              <w:adjustRightInd w:val="0"/>
              <w:jc w:val="both"/>
            </w:pPr>
            <w:r w:rsidRPr="01CBAB5D">
              <w:t xml:space="preserve">Przeznaczenie – </w:t>
            </w:r>
            <w:r>
              <w:t>wyposażenia pracowni szkolnej.</w:t>
            </w:r>
          </w:p>
        </w:tc>
      </w:tr>
      <w:tr w:rsidR="00C36F44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F44" w:rsidRPr="00B842EC" w:rsidRDefault="00C36F44" w:rsidP="001D51C0">
            <w:pPr>
              <w:ind w:left="235" w:hanging="93"/>
              <w:jc w:val="both"/>
            </w:pPr>
            <w:r w:rsidRPr="00B842EC">
              <w:t>2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4" w:rsidRPr="00B842EC" w:rsidRDefault="00C36F44" w:rsidP="001D51C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2C62C1B3">
              <w:rPr>
                <w:rFonts w:eastAsia="Calibri"/>
              </w:rPr>
              <w:t>Budowa/działanie:</w:t>
            </w:r>
          </w:p>
          <w:p w:rsidR="00C36F44" w:rsidRDefault="00C36F44" w:rsidP="00C36F44">
            <w:pPr>
              <w:widowControl w:val="0"/>
              <w:numPr>
                <w:ilvl w:val="0"/>
                <w:numId w:val="23"/>
              </w:numPr>
              <w:tabs>
                <w:tab w:val="left" w:pos="342"/>
              </w:tabs>
              <w:suppressAutoHyphens/>
              <w:snapToGrid w:val="0"/>
            </w:pPr>
            <w:r>
              <w:t>pojemność 140 - 150l,</w:t>
            </w:r>
          </w:p>
          <w:p w:rsidR="00C36F44" w:rsidRDefault="00C36F44" w:rsidP="00C36F44">
            <w:pPr>
              <w:widowControl w:val="0"/>
              <w:numPr>
                <w:ilvl w:val="0"/>
                <w:numId w:val="23"/>
              </w:numPr>
              <w:tabs>
                <w:tab w:val="left" w:pos="342"/>
              </w:tabs>
              <w:suppressAutoHyphens/>
              <w:snapToGrid w:val="0"/>
            </w:pPr>
            <w:r w:rsidRPr="00D82B56">
              <w:t>zbiornik stalowy pokry</w:t>
            </w:r>
            <w:r>
              <w:t>ty wewnątrz emalią ceramiczną,</w:t>
            </w:r>
          </w:p>
          <w:p w:rsidR="00C36F44" w:rsidRDefault="00C36F44" w:rsidP="00C36F44">
            <w:pPr>
              <w:widowControl w:val="0"/>
              <w:numPr>
                <w:ilvl w:val="0"/>
                <w:numId w:val="23"/>
              </w:numPr>
              <w:tabs>
                <w:tab w:val="left" w:pos="342"/>
              </w:tabs>
              <w:suppressAutoHyphens/>
              <w:snapToGrid w:val="0"/>
            </w:pPr>
            <w:r>
              <w:t>ochrona przed korozją,</w:t>
            </w:r>
          </w:p>
          <w:p w:rsidR="00C36F44" w:rsidRDefault="00C36F44" w:rsidP="00C36F44">
            <w:pPr>
              <w:widowControl w:val="0"/>
              <w:numPr>
                <w:ilvl w:val="0"/>
                <w:numId w:val="23"/>
              </w:numPr>
              <w:tabs>
                <w:tab w:val="left" w:pos="342"/>
              </w:tabs>
              <w:suppressAutoHyphens/>
              <w:snapToGrid w:val="0"/>
            </w:pPr>
            <w:r>
              <w:t>izolacja termiczna zbiornika,</w:t>
            </w:r>
          </w:p>
          <w:p w:rsidR="00C36F44" w:rsidRDefault="00C36F44" w:rsidP="00C36F44">
            <w:pPr>
              <w:widowControl w:val="0"/>
              <w:numPr>
                <w:ilvl w:val="0"/>
                <w:numId w:val="23"/>
              </w:numPr>
              <w:tabs>
                <w:tab w:val="left" w:pos="342"/>
              </w:tabs>
              <w:suppressAutoHyphens/>
              <w:snapToGrid w:val="0"/>
            </w:pPr>
            <w:r w:rsidRPr="00D82B56">
              <w:t>płaszcz obudowy zewnętrznej z blachy stalowe</w:t>
            </w:r>
            <w:r>
              <w:t>j pomalowanej,</w:t>
            </w:r>
          </w:p>
          <w:p w:rsidR="00C36F44" w:rsidRDefault="00C36F44" w:rsidP="00C36F44">
            <w:pPr>
              <w:widowControl w:val="0"/>
              <w:numPr>
                <w:ilvl w:val="0"/>
                <w:numId w:val="23"/>
              </w:numPr>
              <w:tabs>
                <w:tab w:val="left" w:pos="342"/>
              </w:tabs>
              <w:suppressAutoHyphens/>
              <w:snapToGrid w:val="0"/>
            </w:pPr>
            <w:r w:rsidRPr="00D82B56">
              <w:t>górna i dolna pokrywa obudowy zewnętrznej z</w:t>
            </w:r>
            <w:r>
              <w:t xml:space="preserve"> tworzywa sztucznego np. ABS</w:t>
            </w:r>
          </w:p>
          <w:p w:rsidR="00C36F44" w:rsidRDefault="00C36F44" w:rsidP="00C36F44">
            <w:pPr>
              <w:widowControl w:val="0"/>
              <w:numPr>
                <w:ilvl w:val="0"/>
                <w:numId w:val="23"/>
              </w:numPr>
              <w:tabs>
                <w:tab w:val="left" w:pos="342"/>
              </w:tabs>
              <w:suppressAutoHyphens/>
              <w:snapToGrid w:val="0"/>
            </w:pPr>
            <w:r w:rsidRPr="00D82B56">
              <w:t>termoregulator z zewnętrznym pokrętłem</w:t>
            </w:r>
            <w:r>
              <w:t>,</w:t>
            </w:r>
            <w:r w:rsidRPr="00D82B56">
              <w:t xml:space="preserve"> </w:t>
            </w:r>
          </w:p>
          <w:p w:rsidR="00C36F44" w:rsidRDefault="00C36F44" w:rsidP="00C36F44">
            <w:pPr>
              <w:widowControl w:val="0"/>
              <w:numPr>
                <w:ilvl w:val="0"/>
                <w:numId w:val="23"/>
              </w:numPr>
              <w:tabs>
                <w:tab w:val="left" w:pos="342"/>
              </w:tabs>
              <w:suppressAutoHyphens/>
              <w:snapToGrid w:val="0"/>
            </w:pPr>
            <w:r>
              <w:t>ogranicznik temperatury wody,</w:t>
            </w:r>
          </w:p>
          <w:p w:rsidR="00C36F44" w:rsidRDefault="00C36F44" w:rsidP="00C36F44">
            <w:pPr>
              <w:widowControl w:val="0"/>
              <w:numPr>
                <w:ilvl w:val="0"/>
                <w:numId w:val="23"/>
              </w:numPr>
              <w:tabs>
                <w:tab w:val="left" w:pos="342"/>
              </w:tabs>
              <w:suppressAutoHyphens/>
              <w:snapToGrid w:val="0"/>
            </w:pPr>
            <w:r>
              <w:t xml:space="preserve">zawór bezpieczeństwa </w:t>
            </w:r>
            <w:r w:rsidRPr="00D82B56">
              <w:t xml:space="preserve">przed </w:t>
            </w:r>
            <w:r>
              <w:t>nadmiernym wzrostem ciśnienia,</w:t>
            </w:r>
          </w:p>
          <w:p w:rsidR="00C36F44" w:rsidRPr="00B96D2F" w:rsidRDefault="00C36F44" w:rsidP="00C36F44">
            <w:pPr>
              <w:widowControl w:val="0"/>
              <w:numPr>
                <w:ilvl w:val="0"/>
                <w:numId w:val="23"/>
              </w:numPr>
              <w:tabs>
                <w:tab w:val="left" w:pos="342"/>
              </w:tabs>
              <w:suppressAutoHyphens/>
              <w:snapToGrid w:val="0"/>
              <w:rPr>
                <w:rFonts w:eastAsia="Calibri"/>
                <w:iCs/>
                <w:color w:val="000000" w:themeColor="text1"/>
              </w:rPr>
            </w:pPr>
            <w:r w:rsidRPr="00D82B56">
              <w:t>t</w:t>
            </w:r>
            <w:r>
              <w:t>ermometr na płaszczu ogrzewacza,</w:t>
            </w:r>
          </w:p>
          <w:p w:rsidR="00C36F44" w:rsidRPr="00021C19" w:rsidRDefault="00C36F44" w:rsidP="00C36F44">
            <w:pPr>
              <w:widowControl w:val="0"/>
              <w:numPr>
                <w:ilvl w:val="0"/>
                <w:numId w:val="23"/>
              </w:numPr>
              <w:tabs>
                <w:tab w:val="left" w:pos="342"/>
              </w:tabs>
              <w:suppressAutoHyphens/>
              <w:snapToGrid w:val="0"/>
              <w:rPr>
                <w:rFonts w:eastAsia="Calibri"/>
                <w:iCs/>
                <w:color w:val="000000" w:themeColor="text1"/>
              </w:rPr>
            </w:pPr>
            <w:r w:rsidRPr="00D82B56">
              <w:t>lampki sygnalizujące podłączenie napięcia i pracę grzałki</w:t>
            </w:r>
            <w:r>
              <w:t>.</w:t>
            </w:r>
          </w:p>
        </w:tc>
      </w:tr>
      <w:tr w:rsidR="00C36F44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F44" w:rsidRDefault="00C36F44" w:rsidP="001D51C0">
            <w:pPr>
              <w:ind w:left="235" w:hanging="93"/>
              <w:jc w:val="both"/>
            </w:pPr>
            <w:r>
              <w:t>3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F44" w:rsidRPr="00B842EC" w:rsidRDefault="00C36F44" w:rsidP="001D51C0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</w:rPr>
            </w:pPr>
            <w:r>
              <w:rPr>
                <w:rFonts w:eastAsia="Calibri"/>
                <w:iCs/>
              </w:rPr>
              <w:t>Zasilanie – standardowe</w:t>
            </w:r>
          </w:p>
        </w:tc>
      </w:tr>
      <w:tr w:rsidR="00C36F44" w:rsidRPr="00B842EC" w:rsidTr="001D51C0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F44" w:rsidRPr="00B842EC" w:rsidRDefault="00C36F44" w:rsidP="00C36F44">
            <w:pPr>
              <w:jc w:val="both"/>
            </w:pPr>
            <w:r w:rsidRPr="00B842EC">
              <w:t>Gwarancj</w:t>
            </w:r>
            <w:r w:rsidRPr="00B842EC">
              <w:rPr>
                <w:color w:val="000000" w:themeColor="text1"/>
              </w:rPr>
              <w:t>a:</w:t>
            </w:r>
            <w:r w:rsidRPr="00B842EC">
              <w:rPr>
                <w:color w:val="FF0000"/>
              </w:rPr>
              <w:t xml:space="preserve"> </w:t>
            </w:r>
            <w:r w:rsidRPr="00B842EC">
              <w:t xml:space="preserve">min. </w:t>
            </w:r>
            <w:r>
              <w:t>24 miesiące</w:t>
            </w:r>
          </w:p>
        </w:tc>
      </w:tr>
      <w:tr w:rsidR="00C36F44" w:rsidRPr="00B842EC" w:rsidTr="001D51C0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F44" w:rsidRPr="00B842EC" w:rsidRDefault="00C36F44" w:rsidP="001D51C0">
            <w:pPr>
              <w:jc w:val="both"/>
            </w:pPr>
            <w:r w:rsidRPr="00B842EC">
              <w:t>Wraz z dostawą Wykonawca dostarczy dokumentację urządzenia (instrukcję obsługi użytkownika, instrukcje bezpieczeństwa użytkownika) w języku polskim w wersji papierowej</w:t>
            </w:r>
            <w:r>
              <w:t xml:space="preserve"> lub z tłumaczeniem na j. polski.</w:t>
            </w:r>
          </w:p>
        </w:tc>
      </w:tr>
    </w:tbl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390464" w:rsidRDefault="00390464" w:rsidP="00390464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390464" w:rsidTr="001957B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390464" w:rsidTr="001957B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  <w:ind w:left="2"/>
            </w:pPr>
          </w:p>
        </w:tc>
      </w:tr>
      <w:tr w:rsidR="00390464" w:rsidTr="001957B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  <w:ind w:left="2"/>
            </w:pPr>
          </w:p>
        </w:tc>
      </w:tr>
    </w:tbl>
    <w:p w:rsidR="00390464" w:rsidRPr="00C52C3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 w:rsidR="00B35A81">
        <w:rPr>
          <w:b/>
        </w:rPr>
        <w:t>Urządzenie</w:t>
      </w:r>
      <w:r>
        <w:rPr>
          <w:b/>
        </w:rPr>
        <w:t xml:space="preserve"> </w:t>
      </w:r>
      <w:r>
        <w:t xml:space="preserve">do siedziby Zamawiającego wskazanej w </w:t>
      </w:r>
      <w:r w:rsidRPr="00EA4510">
        <w:t>umowie. Dostarczon</w:t>
      </w:r>
      <w:r w:rsidR="00B35A81">
        <w:t>e</w:t>
      </w:r>
      <w:r>
        <w:t xml:space="preserve"> </w:t>
      </w:r>
      <w:r w:rsidR="00B35A81">
        <w:rPr>
          <w:b/>
        </w:rPr>
        <w:t>urządzenie</w:t>
      </w:r>
      <w:r>
        <w:rPr>
          <w:b/>
        </w:rPr>
        <w:t xml:space="preserve"> </w:t>
      </w:r>
      <w:r>
        <w:t>mus</w:t>
      </w:r>
      <w:r w:rsidR="00B35A81">
        <w:t>i</w:t>
      </w:r>
      <w:r w:rsidRPr="00EA4510">
        <w:t xml:space="preserve"> być </w:t>
      </w:r>
      <w:r>
        <w:t>kompletne i zgodn</w:t>
      </w:r>
      <w:r w:rsidRPr="00EA4510">
        <w:t>e z</w:t>
      </w:r>
      <w:r>
        <w:t xml:space="preserve"> </w:t>
      </w:r>
      <w:r w:rsidR="00B35A81">
        <w:t>jego</w:t>
      </w:r>
      <w:r w:rsidRPr="00EA4510">
        <w:t xml:space="preserve"> opisem w załączniku</w:t>
      </w:r>
      <w:r>
        <w:t xml:space="preserve"> nr 1</w:t>
      </w:r>
      <w:r w:rsidRPr="00EA4510">
        <w:t>. Niedopuszczalne jest, aby dla zapewnienia prawidłow</w:t>
      </w:r>
      <w:r>
        <w:t>ego użytkowania</w:t>
      </w:r>
      <w:r w:rsidR="00B35A81">
        <w:rPr>
          <w:b/>
        </w:rPr>
        <w:t xml:space="preserve"> Urzadzenia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lastRenderedPageBreak/>
        <w:t>III.   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DE47E6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3D30A2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lastRenderedPageBreak/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2F7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90464" w:rsidRDefault="00390464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5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8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5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9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37"/>
  </w:num>
  <w:num w:numId="4">
    <w:abstractNumId w:val="36"/>
  </w:num>
  <w:num w:numId="5">
    <w:abstractNumId w:val="9"/>
  </w:num>
  <w:num w:numId="6">
    <w:abstractNumId w:val="35"/>
  </w:num>
  <w:num w:numId="7">
    <w:abstractNumId w:val="4"/>
  </w:num>
  <w:num w:numId="8">
    <w:abstractNumId w:val="12"/>
  </w:num>
  <w:num w:numId="9">
    <w:abstractNumId w:val="22"/>
  </w:num>
  <w:num w:numId="10">
    <w:abstractNumId w:val="13"/>
  </w:num>
  <w:num w:numId="11">
    <w:abstractNumId w:val="42"/>
  </w:num>
  <w:num w:numId="12">
    <w:abstractNumId w:val="44"/>
  </w:num>
  <w:num w:numId="13">
    <w:abstractNumId w:val="19"/>
  </w:num>
  <w:num w:numId="14">
    <w:abstractNumId w:val="40"/>
  </w:num>
  <w:num w:numId="15">
    <w:abstractNumId w:val="33"/>
  </w:num>
  <w:num w:numId="16">
    <w:abstractNumId w:val="6"/>
  </w:num>
  <w:num w:numId="17">
    <w:abstractNumId w:val="28"/>
  </w:num>
  <w:num w:numId="18">
    <w:abstractNumId w:val="23"/>
  </w:num>
  <w:num w:numId="19">
    <w:abstractNumId w:val="30"/>
  </w:num>
  <w:num w:numId="20">
    <w:abstractNumId w:val="10"/>
  </w:num>
  <w:num w:numId="21">
    <w:abstractNumId w:val="32"/>
  </w:num>
  <w:num w:numId="22">
    <w:abstractNumId w:val="17"/>
  </w:num>
  <w:num w:numId="23">
    <w:abstractNumId w:val="7"/>
  </w:num>
  <w:num w:numId="24">
    <w:abstractNumId w:val="16"/>
  </w:num>
  <w:num w:numId="25">
    <w:abstractNumId w:val="21"/>
  </w:num>
  <w:num w:numId="26">
    <w:abstractNumId w:val="43"/>
  </w:num>
  <w:num w:numId="27">
    <w:abstractNumId w:val="11"/>
  </w:num>
  <w:num w:numId="28">
    <w:abstractNumId w:val="26"/>
  </w:num>
  <w:num w:numId="29">
    <w:abstractNumId w:val="41"/>
  </w:num>
  <w:num w:numId="30">
    <w:abstractNumId w:val="14"/>
  </w:num>
  <w:num w:numId="31">
    <w:abstractNumId w:val="39"/>
  </w:num>
  <w:num w:numId="32">
    <w:abstractNumId w:val="38"/>
  </w:num>
  <w:num w:numId="33">
    <w:abstractNumId w:val="15"/>
  </w:num>
  <w:num w:numId="34">
    <w:abstractNumId w:val="5"/>
  </w:num>
  <w:num w:numId="35">
    <w:abstractNumId w:val="34"/>
  </w:num>
  <w:num w:numId="36">
    <w:abstractNumId w:val="27"/>
  </w:num>
  <w:num w:numId="37">
    <w:abstractNumId w:val="20"/>
  </w:num>
  <w:num w:numId="38">
    <w:abstractNumId w:val="31"/>
  </w:num>
  <w:num w:numId="39">
    <w:abstractNumId w:val="25"/>
  </w:num>
  <w:num w:numId="40">
    <w:abstractNumId w:val="3"/>
  </w:num>
  <w:num w:numId="41">
    <w:abstractNumId w:val="18"/>
  </w:num>
  <w:num w:numId="42">
    <w:abstractNumId w:val="24"/>
  </w:num>
  <w:num w:numId="43">
    <w:abstractNumId w:val="2"/>
  </w:num>
  <w:num w:numId="44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03BAA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30A2"/>
    <w:rsid w:val="003D40F5"/>
    <w:rsid w:val="003E0154"/>
    <w:rsid w:val="003E4057"/>
    <w:rsid w:val="003E594A"/>
    <w:rsid w:val="003E6A04"/>
    <w:rsid w:val="003F01BB"/>
    <w:rsid w:val="003F1DDC"/>
    <w:rsid w:val="003F4F41"/>
    <w:rsid w:val="003F54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22F7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163D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77D2E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35A81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BE793D"/>
    <w:rsid w:val="00C04899"/>
    <w:rsid w:val="00C079B7"/>
    <w:rsid w:val="00C12085"/>
    <w:rsid w:val="00C13C90"/>
    <w:rsid w:val="00C24BC9"/>
    <w:rsid w:val="00C36F44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327A"/>
    <w:rsid w:val="00D16870"/>
    <w:rsid w:val="00D212F3"/>
    <w:rsid w:val="00D21897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E47E6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45E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C8EB2-2DCF-4F91-9BD1-62830B772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1273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13</cp:revision>
  <dcterms:created xsi:type="dcterms:W3CDTF">2021-03-28T13:33:00Z</dcterms:created>
  <dcterms:modified xsi:type="dcterms:W3CDTF">2021-05-05T07:41:00Z</dcterms:modified>
</cp:coreProperties>
</file>